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60C4F" w14:textId="77777777" w:rsidR="00857068" w:rsidRDefault="00857068" w:rsidP="00857068">
      <w:pPr>
        <w:rPr>
          <w:sz w:val="36"/>
          <w:szCs w:val="36"/>
        </w:rPr>
      </w:pPr>
      <w:bookmarkStart w:id="0" w:name="_GoBack"/>
      <w:bookmarkEnd w:id="0"/>
    </w:p>
    <w:p w14:paraId="3F932B1C" w14:textId="77777777" w:rsidR="006D495B" w:rsidRPr="006D495B" w:rsidRDefault="001E7D2B" w:rsidP="00857068">
      <w:pPr>
        <w:rPr>
          <w:b/>
          <w:sz w:val="28"/>
          <w:szCs w:val="28"/>
        </w:rPr>
      </w:pPr>
      <w:r w:rsidRPr="001E7D2B">
        <w:rPr>
          <w:b/>
          <w:sz w:val="28"/>
          <w:szCs w:val="28"/>
        </w:rPr>
        <w:t>PURPOSE</w:t>
      </w:r>
    </w:p>
    <w:p w14:paraId="0BE9A70B" w14:textId="0219C6E9" w:rsidR="004871A4" w:rsidRDefault="006D495B" w:rsidP="00857068">
      <w:r>
        <w:t xml:space="preserve">What is Screening?  Screening is the process of eliminating subjects from consideration.  This </w:t>
      </w:r>
      <w:r w:rsidR="00085132">
        <w:t xml:space="preserve">simulation </w:t>
      </w:r>
      <w:r>
        <w:t xml:space="preserve">screener is used to </w:t>
      </w:r>
      <w:r w:rsidR="00085132">
        <w:t xml:space="preserve">identify </w:t>
      </w:r>
      <w:r>
        <w:t>men</w:t>
      </w:r>
      <w:r w:rsidR="00085132">
        <w:t xml:space="preserve"> and influencers suitable for participating in </w:t>
      </w:r>
      <w:r>
        <w:t>intervention</w:t>
      </w:r>
      <w:r w:rsidR="00085132">
        <w:t xml:space="preserve"> simulations</w:t>
      </w:r>
      <w:r>
        <w:t xml:space="preserve"> by determining their intensity score for a specific barrier the intervention being tested intends to resolve.  Higher scores equal higher intensity.  It is only appropriate to </w:t>
      </w:r>
      <w:r w:rsidR="00085132">
        <w:t xml:space="preserve">include individuals </w:t>
      </w:r>
      <w:r>
        <w:t>who score high on the intensity scale.</w:t>
      </w:r>
    </w:p>
    <w:p w14:paraId="1DBA0A9E" w14:textId="77777777" w:rsidR="001878E7" w:rsidRDefault="001878E7" w:rsidP="00857068"/>
    <w:p w14:paraId="7C41AAFB" w14:textId="77777777" w:rsidR="00E26186" w:rsidRDefault="00E26186">
      <w:pPr>
        <w:rPr>
          <w:b/>
          <w:sz w:val="28"/>
          <w:szCs w:val="28"/>
        </w:rPr>
      </w:pPr>
      <w:r>
        <w:rPr>
          <w:b/>
          <w:sz w:val="28"/>
          <w:szCs w:val="28"/>
        </w:rPr>
        <w:br w:type="page"/>
      </w:r>
    </w:p>
    <w:p w14:paraId="37513D7F" w14:textId="77777777" w:rsidR="00E26186" w:rsidRDefault="00E26186" w:rsidP="00857068">
      <w:pPr>
        <w:rPr>
          <w:b/>
          <w:sz w:val="28"/>
          <w:szCs w:val="28"/>
        </w:rPr>
      </w:pPr>
    </w:p>
    <w:p w14:paraId="05361D07" w14:textId="61132A79" w:rsidR="001E7D2B" w:rsidRPr="001E7D2B" w:rsidRDefault="001E7D2B" w:rsidP="00857068">
      <w:pPr>
        <w:rPr>
          <w:b/>
          <w:sz w:val="28"/>
          <w:szCs w:val="28"/>
        </w:rPr>
      </w:pPr>
      <w:r w:rsidRPr="001E7D2B">
        <w:rPr>
          <w:b/>
          <w:sz w:val="28"/>
          <w:szCs w:val="28"/>
        </w:rPr>
        <w:t>HOW TO USE</w:t>
      </w:r>
    </w:p>
    <w:p w14:paraId="08044FEA" w14:textId="77777777" w:rsidR="006D495B" w:rsidRDefault="006D495B" w:rsidP="00857068">
      <w:r>
        <w:t>The testing screener is comprised of 6 sections that align to the barrier themes:</w:t>
      </w:r>
    </w:p>
    <w:p w14:paraId="287A8A98" w14:textId="77777777" w:rsidR="006D495B" w:rsidRDefault="00004E5D" w:rsidP="006D495B">
      <w:pPr>
        <w:pStyle w:val="ListParagraph"/>
        <w:numPr>
          <w:ilvl w:val="0"/>
          <w:numId w:val="16"/>
        </w:numPr>
      </w:pPr>
      <w:r>
        <w:t>Lack of benefit relevance</w:t>
      </w:r>
    </w:p>
    <w:p w14:paraId="0023A0BF" w14:textId="77777777" w:rsidR="00004E5D" w:rsidRDefault="00004E5D" w:rsidP="006D495B">
      <w:pPr>
        <w:pStyle w:val="ListParagraph"/>
        <w:numPr>
          <w:ilvl w:val="0"/>
          <w:numId w:val="16"/>
        </w:numPr>
      </w:pPr>
      <w:r>
        <w:t>Anticipated pain</w:t>
      </w:r>
    </w:p>
    <w:p w14:paraId="71DA6359" w14:textId="77777777" w:rsidR="00004E5D" w:rsidRDefault="00004E5D" w:rsidP="006D495B">
      <w:pPr>
        <w:pStyle w:val="ListParagraph"/>
        <w:numPr>
          <w:ilvl w:val="0"/>
          <w:numId w:val="16"/>
        </w:numPr>
      </w:pPr>
      <w:r>
        <w:t>Anticipated loss</w:t>
      </w:r>
    </w:p>
    <w:p w14:paraId="622254BA" w14:textId="77777777" w:rsidR="00004E5D" w:rsidRDefault="00004E5D" w:rsidP="006D495B">
      <w:pPr>
        <w:pStyle w:val="ListParagraph"/>
        <w:numPr>
          <w:ilvl w:val="0"/>
          <w:numId w:val="16"/>
        </w:numPr>
      </w:pPr>
      <w:r>
        <w:t>Distrust</w:t>
      </w:r>
    </w:p>
    <w:p w14:paraId="5A19547C" w14:textId="77777777" w:rsidR="00004E5D" w:rsidRDefault="00004E5D" w:rsidP="006D495B">
      <w:pPr>
        <w:pStyle w:val="ListParagraph"/>
        <w:numPr>
          <w:ilvl w:val="0"/>
          <w:numId w:val="16"/>
        </w:numPr>
      </w:pPr>
      <w:r>
        <w:t>Uncertainty</w:t>
      </w:r>
    </w:p>
    <w:p w14:paraId="18CB0EFD" w14:textId="77777777" w:rsidR="00004E5D" w:rsidRDefault="00004E5D" w:rsidP="006D495B">
      <w:pPr>
        <w:pStyle w:val="ListParagraph"/>
        <w:numPr>
          <w:ilvl w:val="0"/>
          <w:numId w:val="16"/>
        </w:numPr>
      </w:pPr>
      <w:r>
        <w:t>Anticipated shame</w:t>
      </w:r>
    </w:p>
    <w:p w14:paraId="410AAFA4" w14:textId="77777777" w:rsidR="00004E5D" w:rsidRDefault="00004E5D" w:rsidP="00004E5D"/>
    <w:p w14:paraId="5200F51A" w14:textId="77777777" w:rsidR="00004E5D" w:rsidRDefault="00004E5D" w:rsidP="00004E5D">
      <w:r>
        <w:t>Within each section you will find an image, story narrative(s), and 10-point scale questions used to score intensity.</w:t>
      </w:r>
    </w:p>
    <w:p w14:paraId="09C7CE13" w14:textId="77777777" w:rsidR="00004E5D" w:rsidRDefault="00004E5D" w:rsidP="00004E5D"/>
    <w:p w14:paraId="51396A65" w14:textId="77777777" w:rsidR="00004E5D" w:rsidRDefault="00004E5D" w:rsidP="00004E5D">
      <w:r>
        <w:t>First, find the 10-point scale question that aligns to the specific barrier your intervention intends to resolve.  Above that question, identify the story narrative that aligns to it.  Above the story narrative, identify the picture that aligns to it.</w:t>
      </w:r>
    </w:p>
    <w:p w14:paraId="22B38713" w14:textId="77777777" w:rsidR="00004E5D" w:rsidRDefault="00004E5D" w:rsidP="00004E5D"/>
    <w:p w14:paraId="59A9BF10" w14:textId="12C877A3" w:rsidR="00E26186" w:rsidRDefault="00E26186" w:rsidP="00E26186">
      <w:pPr>
        <w:widowControl w:val="0"/>
        <w:spacing w:line="240" w:lineRule="auto"/>
        <w:contextualSpacing/>
      </w:pPr>
      <w:r>
        <w:t>Now, copy and paste this question in another document to identify what stage the man is in:</w:t>
      </w:r>
    </w:p>
    <w:p w14:paraId="171DBAA4" w14:textId="77777777" w:rsidR="00E26186" w:rsidRDefault="00E26186" w:rsidP="00E26186">
      <w:pPr>
        <w:widowControl w:val="0"/>
        <w:spacing w:line="240" w:lineRule="auto"/>
        <w:contextualSpacing/>
      </w:pPr>
    </w:p>
    <w:p w14:paraId="6E5B52E7" w14:textId="25C87ADA" w:rsidR="00E26186" w:rsidRDefault="00E26186" w:rsidP="00E26186">
      <w:pPr>
        <w:widowControl w:val="0"/>
        <w:spacing w:line="240" w:lineRule="auto"/>
        <w:contextualSpacing/>
      </w:pPr>
      <w:r>
        <w:t>How would you best describe your VMMC status out of these options?</w:t>
      </w:r>
    </w:p>
    <w:p w14:paraId="4088607A" w14:textId="77777777" w:rsidR="00E26186" w:rsidRDefault="00E26186" w:rsidP="00E26186">
      <w:pPr>
        <w:widowControl w:val="0"/>
        <w:numPr>
          <w:ilvl w:val="1"/>
          <w:numId w:val="6"/>
        </w:numPr>
        <w:spacing w:line="240" w:lineRule="auto"/>
        <w:contextualSpacing/>
      </w:pPr>
      <w:r>
        <w:t>You do not believe in the benefits</w:t>
      </w:r>
    </w:p>
    <w:p w14:paraId="4AEA0C33" w14:textId="77777777" w:rsidR="00E26186" w:rsidRDefault="00E26186" w:rsidP="00E26186">
      <w:pPr>
        <w:widowControl w:val="0"/>
        <w:numPr>
          <w:ilvl w:val="1"/>
          <w:numId w:val="6"/>
        </w:numPr>
        <w:spacing w:line="240" w:lineRule="auto"/>
        <w:contextualSpacing/>
      </w:pPr>
      <w:r>
        <w:t>You believe in the benefits but are not committed</w:t>
      </w:r>
    </w:p>
    <w:p w14:paraId="0FE2DF3D" w14:textId="77777777" w:rsidR="00E26186" w:rsidRDefault="00E26186" w:rsidP="00E26186">
      <w:pPr>
        <w:widowControl w:val="0"/>
        <w:numPr>
          <w:ilvl w:val="1"/>
          <w:numId w:val="6"/>
        </w:numPr>
        <w:spacing w:line="240" w:lineRule="auto"/>
        <w:contextualSpacing/>
      </w:pPr>
      <w:r>
        <w:t>You are committed but have not scheduled the procedure</w:t>
      </w:r>
    </w:p>
    <w:p w14:paraId="0D9AF16B" w14:textId="77777777" w:rsidR="00E26186" w:rsidRDefault="00E26186" w:rsidP="00E26186">
      <w:pPr>
        <w:widowControl w:val="0"/>
        <w:numPr>
          <w:ilvl w:val="1"/>
          <w:numId w:val="6"/>
        </w:numPr>
        <w:spacing w:line="240" w:lineRule="auto"/>
        <w:contextualSpacing/>
      </w:pPr>
      <w:r>
        <w:t>You have scheduled but have not been circumcised</w:t>
      </w:r>
    </w:p>
    <w:p w14:paraId="0C2C4993" w14:textId="77777777" w:rsidR="00E26186" w:rsidRDefault="00E26186" w:rsidP="00E26186">
      <w:pPr>
        <w:widowControl w:val="0"/>
        <w:numPr>
          <w:ilvl w:val="1"/>
          <w:numId w:val="6"/>
        </w:numPr>
        <w:spacing w:line="240" w:lineRule="auto"/>
        <w:contextualSpacing/>
      </w:pPr>
      <w:r>
        <w:t>You have been circumcised but are not advocating</w:t>
      </w:r>
    </w:p>
    <w:p w14:paraId="2ABB5B3F" w14:textId="77777777" w:rsidR="00E26186" w:rsidRDefault="00E26186"/>
    <w:p w14:paraId="5C51AA55" w14:textId="5A6512D9" w:rsidR="000F00A8" w:rsidRDefault="00E26186">
      <w:r>
        <w:t>Then, c</w:t>
      </w:r>
      <w:r w:rsidR="00004E5D">
        <w:t>opy and paste the story narrative and 10-point sca</w:t>
      </w:r>
      <w:r>
        <w:t>le question on page 1 in that document.  Finally,</w:t>
      </w:r>
      <w:r w:rsidR="00004E5D">
        <w:t xml:space="preserve"> copy and paste the picture on page 2 of that document.  Now print the document.  </w:t>
      </w:r>
      <w:r w:rsidR="000F00A8">
        <w:t xml:space="preserve">Make sure the image is on a separate page from the story narrative and 10-point question.  </w:t>
      </w:r>
      <w:r w:rsidR="00004E5D">
        <w:t>These are the pages that the person doing the screening will use in the field in alignment with the INSTRUCTIONS.</w:t>
      </w:r>
      <w:r w:rsidR="000F00A8">
        <w:t xml:space="preserve">  An example combination </w:t>
      </w:r>
      <w:r w:rsidR="00C74BEC">
        <w:t>for improved perception by women</w:t>
      </w:r>
      <w:r w:rsidR="00C74BEC" w:rsidRPr="00C74BEC">
        <w:t xml:space="preserve"> </w:t>
      </w:r>
      <w:r w:rsidR="00C74BEC">
        <w:t>is show below</w:t>
      </w:r>
      <w:r w:rsidR="000F00A8">
        <w:t>:</w:t>
      </w:r>
    </w:p>
    <w:p w14:paraId="44007531" w14:textId="77777777" w:rsidR="000F00A8" w:rsidRDefault="000F00A8">
      <w:r>
        <w:rPr>
          <w:noProof/>
          <w:lang w:val="en-US"/>
        </w:rPr>
        <w:drawing>
          <wp:anchor distT="0" distB="0" distL="114300" distR="114300" simplePos="0" relativeHeight="251666432" behindDoc="1" locked="0" layoutInCell="1" allowOverlap="1" wp14:anchorId="0DB9F35F" wp14:editId="31BA3F61">
            <wp:simplePos x="0" y="0"/>
            <wp:positionH relativeFrom="column">
              <wp:posOffset>-324091</wp:posOffset>
            </wp:positionH>
            <wp:positionV relativeFrom="paragraph">
              <wp:posOffset>210587</wp:posOffset>
            </wp:positionV>
            <wp:extent cx="2397760" cy="246507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efit-bubble.png"/>
                    <pic:cNvPicPr/>
                  </pic:nvPicPr>
                  <pic:blipFill rotWithShape="1">
                    <a:blip r:embed="rId8" cstate="print">
                      <a:extLst>
                        <a:ext uri="{28A0092B-C50C-407E-A947-70E740481C1C}">
                          <a14:useLocalDpi xmlns:a14="http://schemas.microsoft.com/office/drawing/2010/main" val="0"/>
                        </a:ext>
                      </a:extLst>
                    </a:blip>
                    <a:srcRect b="3215"/>
                    <a:stretch/>
                  </pic:blipFill>
                  <pic:spPr bwMode="auto">
                    <a:xfrm>
                      <a:off x="0" y="0"/>
                      <a:ext cx="2397760" cy="2465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B1526" w14:textId="77777777" w:rsidR="00E26186" w:rsidRPr="00E26186" w:rsidRDefault="00E26186" w:rsidP="00E26186">
      <w:pPr>
        <w:widowControl w:val="0"/>
        <w:numPr>
          <w:ilvl w:val="0"/>
          <w:numId w:val="17"/>
        </w:numPr>
        <w:spacing w:line="240" w:lineRule="auto"/>
        <w:contextualSpacing/>
        <w:rPr>
          <w:sz w:val="16"/>
          <w:szCs w:val="16"/>
        </w:rPr>
      </w:pPr>
      <w:r w:rsidRPr="00E26186">
        <w:rPr>
          <w:sz w:val="16"/>
          <w:szCs w:val="16"/>
        </w:rPr>
        <w:t>How would you best describe your VMMC status out of these options?</w:t>
      </w:r>
    </w:p>
    <w:p w14:paraId="60A74A9D" w14:textId="77777777" w:rsidR="00E26186" w:rsidRPr="00E26186" w:rsidRDefault="00E26186" w:rsidP="00E26186">
      <w:pPr>
        <w:widowControl w:val="0"/>
        <w:numPr>
          <w:ilvl w:val="1"/>
          <w:numId w:val="17"/>
        </w:numPr>
        <w:spacing w:line="240" w:lineRule="auto"/>
        <w:contextualSpacing/>
        <w:rPr>
          <w:sz w:val="16"/>
          <w:szCs w:val="16"/>
        </w:rPr>
      </w:pPr>
      <w:r w:rsidRPr="00E26186">
        <w:rPr>
          <w:sz w:val="16"/>
          <w:szCs w:val="16"/>
        </w:rPr>
        <w:t>You do not believe in the benefits</w:t>
      </w:r>
    </w:p>
    <w:p w14:paraId="0CE653E3" w14:textId="77777777" w:rsidR="00E26186" w:rsidRPr="00E26186" w:rsidRDefault="00E26186" w:rsidP="00E26186">
      <w:pPr>
        <w:widowControl w:val="0"/>
        <w:numPr>
          <w:ilvl w:val="1"/>
          <w:numId w:val="17"/>
        </w:numPr>
        <w:spacing w:line="240" w:lineRule="auto"/>
        <w:contextualSpacing/>
        <w:rPr>
          <w:sz w:val="16"/>
          <w:szCs w:val="16"/>
        </w:rPr>
      </w:pPr>
      <w:r w:rsidRPr="00E26186">
        <w:rPr>
          <w:sz w:val="16"/>
          <w:szCs w:val="16"/>
        </w:rPr>
        <w:t>You believe in the benefits but are not committed</w:t>
      </w:r>
    </w:p>
    <w:p w14:paraId="7B2CDFB0" w14:textId="77777777" w:rsidR="00E26186" w:rsidRPr="00E26186" w:rsidRDefault="00E26186" w:rsidP="00E26186">
      <w:pPr>
        <w:widowControl w:val="0"/>
        <w:numPr>
          <w:ilvl w:val="1"/>
          <w:numId w:val="17"/>
        </w:numPr>
        <w:spacing w:line="240" w:lineRule="auto"/>
        <w:contextualSpacing/>
        <w:rPr>
          <w:sz w:val="16"/>
          <w:szCs w:val="16"/>
        </w:rPr>
      </w:pPr>
      <w:r w:rsidRPr="00E26186">
        <w:rPr>
          <w:sz w:val="16"/>
          <w:szCs w:val="16"/>
        </w:rPr>
        <w:t>You are committed but have not scheduled the procedure</w:t>
      </w:r>
    </w:p>
    <w:p w14:paraId="038E53EF" w14:textId="77777777" w:rsidR="00E26186" w:rsidRPr="00E26186" w:rsidRDefault="00E26186" w:rsidP="00E26186">
      <w:pPr>
        <w:widowControl w:val="0"/>
        <w:numPr>
          <w:ilvl w:val="1"/>
          <w:numId w:val="17"/>
        </w:numPr>
        <w:spacing w:line="240" w:lineRule="auto"/>
        <w:contextualSpacing/>
        <w:rPr>
          <w:sz w:val="16"/>
          <w:szCs w:val="16"/>
        </w:rPr>
      </w:pPr>
      <w:r w:rsidRPr="00E26186">
        <w:rPr>
          <w:sz w:val="16"/>
          <w:szCs w:val="16"/>
        </w:rPr>
        <w:t>You have scheduled but have not been circumcised</w:t>
      </w:r>
    </w:p>
    <w:p w14:paraId="0636A802" w14:textId="77777777" w:rsidR="00E26186" w:rsidRPr="00E26186" w:rsidRDefault="00E26186" w:rsidP="00E26186">
      <w:pPr>
        <w:widowControl w:val="0"/>
        <w:numPr>
          <w:ilvl w:val="1"/>
          <w:numId w:val="17"/>
        </w:numPr>
        <w:spacing w:line="240" w:lineRule="auto"/>
        <w:contextualSpacing/>
        <w:rPr>
          <w:sz w:val="16"/>
          <w:szCs w:val="16"/>
        </w:rPr>
      </w:pPr>
      <w:r w:rsidRPr="00E26186">
        <w:rPr>
          <w:sz w:val="16"/>
          <w:szCs w:val="16"/>
        </w:rPr>
        <w:t>You have been circumcised but are not advocating</w:t>
      </w:r>
    </w:p>
    <w:p w14:paraId="609CAB5F" w14:textId="77777777" w:rsidR="000F00A8" w:rsidRDefault="000F00A8" w:rsidP="000F00A8">
      <w:pPr>
        <w:rPr>
          <w:sz w:val="28"/>
          <w:szCs w:val="28"/>
        </w:rPr>
      </w:pPr>
    </w:p>
    <w:p w14:paraId="520E7522" w14:textId="57811961" w:rsidR="000F00A8" w:rsidRPr="0088418C" w:rsidRDefault="000F00A8" w:rsidP="000F00A8">
      <w:pPr>
        <w:rPr>
          <w:sz w:val="28"/>
          <w:szCs w:val="28"/>
        </w:rPr>
      </w:pPr>
      <w:r w:rsidRPr="0088418C">
        <w:rPr>
          <w:sz w:val="28"/>
          <w:szCs w:val="28"/>
        </w:rPr>
        <w:t>A man like you is contemplating VMMC.  He’s heard about some of the benefits and is wondering if they will apply to him.  Imagine that you are there to give him advice…</w:t>
      </w:r>
    </w:p>
    <w:p w14:paraId="0FB087CD" w14:textId="77777777" w:rsidR="000F00A8" w:rsidRDefault="000F00A8">
      <w:pPr>
        <w:rPr>
          <w:b/>
          <w:sz w:val="28"/>
          <w:szCs w:val="28"/>
        </w:rPr>
      </w:pPr>
    </w:p>
    <w:p w14:paraId="02566CE9" w14:textId="77777777" w:rsidR="000F00A8" w:rsidRDefault="000F00A8" w:rsidP="000F00A8">
      <w:r>
        <w:t>On a scale of 1-10, how doubtful should he be that VMMC will improve how women perceive him?</w:t>
      </w:r>
    </w:p>
    <w:p w14:paraId="489CEB47" w14:textId="77777777" w:rsidR="0055268C" w:rsidRPr="00004E5D" w:rsidRDefault="000F00A8">
      <w:r>
        <w:br w:type="page"/>
      </w:r>
    </w:p>
    <w:tbl>
      <w:tblPr>
        <w:tblStyle w:val="TableGrid"/>
        <w:tblW w:w="0" w:type="auto"/>
        <w:tblLook w:val="04A0" w:firstRow="1" w:lastRow="0" w:firstColumn="1" w:lastColumn="0" w:noHBand="0" w:noVBand="1"/>
      </w:tblPr>
      <w:tblGrid>
        <w:gridCol w:w="9017"/>
      </w:tblGrid>
      <w:tr w:rsidR="00AC2BED" w14:paraId="2322822E" w14:textId="77777777" w:rsidTr="0088418C">
        <w:tc>
          <w:tcPr>
            <w:tcW w:w="9017" w:type="dxa"/>
            <w:shd w:val="clear" w:color="auto" w:fill="D22B75"/>
          </w:tcPr>
          <w:p w14:paraId="46FAEB52" w14:textId="77777777" w:rsidR="00AC2BED" w:rsidRDefault="00AC2BED">
            <w:pPr>
              <w:pBdr>
                <w:top w:val="none" w:sz="0" w:space="0" w:color="auto"/>
                <w:left w:val="none" w:sz="0" w:space="0" w:color="auto"/>
                <w:bottom w:val="none" w:sz="0" w:space="0" w:color="auto"/>
                <w:right w:val="none" w:sz="0" w:space="0" w:color="auto"/>
                <w:between w:val="none" w:sz="0" w:space="0" w:color="auto"/>
              </w:pBdr>
              <w:rPr>
                <w:b/>
              </w:rPr>
            </w:pPr>
            <w:r>
              <w:rPr>
                <w:b/>
                <w:color w:val="FFFFFF" w:themeColor="background1"/>
                <w:sz w:val="28"/>
                <w:szCs w:val="28"/>
              </w:rPr>
              <w:lastRenderedPageBreak/>
              <w:t>LACK OF BENEFIT RELEVANCE</w:t>
            </w:r>
          </w:p>
        </w:tc>
      </w:tr>
      <w:tr w:rsidR="00AC2BED" w14:paraId="4341504F" w14:textId="77777777" w:rsidTr="00AC2BED">
        <w:trPr>
          <w:trHeight w:val="467"/>
        </w:trPr>
        <w:tc>
          <w:tcPr>
            <w:tcW w:w="9017" w:type="dxa"/>
          </w:tcPr>
          <w:p w14:paraId="7DE8ECEF" w14:textId="77777777" w:rsidR="00AC2BED" w:rsidRDefault="00923445" w:rsidP="00AC2BED">
            <w:r>
              <w:rPr>
                <w:noProof/>
                <w:lang w:val="en-US"/>
              </w:rPr>
              <w:drawing>
                <wp:anchor distT="0" distB="0" distL="114300" distR="114300" simplePos="0" relativeHeight="251659264" behindDoc="1" locked="0" layoutInCell="1" allowOverlap="1" wp14:anchorId="511E4B19" wp14:editId="1233D647">
                  <wp:simplePos x="0" y="0"/>
                  <wp:positionH relativeFrom="column">
                    <wp:posOffset>-60325</wp:posOffset>
                  </wp:positionH>
                  <wp:positionV relativeFrom="paragraph">
                    <wp:posOffset>200660</wp:posOffset>
                  </wp:positionV>
                  <wp:extent cx="5335905" cy="5486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efit-bubble.png"/>
                          <pic:cNvPicPr/>
                        </pic:nvPicPr>
                        <pic:blipFill rotWithShape="1">
                          <a:blip r:embed="rId9">
                            <a:extLst>
                              <a:ext uri="{28A0092B-C50C-407E-A947-70E740481C1C}">
                                <a14:useLocalDpi xmlns:a14="http://schemas.microsoft.com/office/drawing/2010/main" val="0"/>
                              </a:ext>
                            </a:extLst>
                          </a:blip>
                          <a:srcRect b="3215"/>
                          <a:stretch/>
                        </pic:blipFill>
                        <pic:spPr bwMode="auto">
                          <a:xfrm>
                            <a:off x="0" y="0"/>
                            <a:ext cx="5335905" cy="548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67EF0" w14:textId="77777777" w:rsidR="00AC2BED" w:rsidRPr="0088418C" w:rsidRDefault="00AC2BED" w:rsidP="00AC2BED">
            <w:pPr>
              <w:rPr>
                <w:sz w:val="28"/>
                <w:szCs w:val="28"/>
              </w:rPr>
            </w:pPr>
            <w:r w:rsidRPr="0088418C">
              <w:rPr>
                <w:sz w:val="28"/>
                <w:szCs w:val="28"/>
              </w:rPr>
              <w:t>A man like you is contemplating VMMC.  He’s heard about some of the benefits and is wondering if they will apply to him.  Imagine that you are there to give him advice…</w:t>
            </w:r>
          </w:p>
          <w:p w14:paraId="1ED0AF9B" w14:textId="77777777" w:rsidR="00D61A41" w:rsidRDefault="00D61A41" w:rsidP="00AC2BED">
            <w:pPr>
              <w:rPr>
                <w:b/>
              </w:rPr>
            </w:pPr>
          </w:p>
          <w:p w14:paraId="46ED8EDF" w14:textId="77777777" w:rsidR="00D61A41" w:rsidRDefault="00D61A41" w:rsidP="00AC2BED">
            <w:pPr>
              <w:rPr>
                <w:b/>
              </w:rPr>
            </w:pPr>
          </w:p>
          <w:p w14:paraId="228ED861" w14:textId="77777777" w:rsidR="00AC2BED" w:rsidRPr="007A2DF1" w:rsidRDefault="00AC2BED" w:rsidP="00AC2BED">
            <w:pPr>
              <w:rPr>
                <w:b/>
              </w:rPr>
            </w:pPr>
            <w:r w:rsidRPr="007A2DF1">
              <w:rPr>
                <w:b/>
              </w:rPr>
              <w:t>PROTECTION FROM HIV</w:t>
            </w:r>
          </w:p>
          <w:p w14:paraId="5D0FD322" w14:textId="77777777" w:rsidR="00AC2BED" w:rsidRDefault="00AC2BED" w:rsidP="00AC2BED">
            <w:r>
              <w:t>On a scale of 1-10, how doubtful should he be that VMMC will protect him from HIV?</w:t>
            </w:r>
          </w:p>
          <w:p w14:paraId="4323ADA5" w14:textId="77777777" w:rsidR="00AC2BED" w:rsidRDefault="00AC2BED" w:rsidP="00AC2BED"/>
          <w:p w14:paraId="4AC97B2B" w14:textId="77777777" w:rsidR="00AC2BED" w:rsidRPr="007A2DF1" w:rsidRDefault="00AC2BED" w:rsidP="00AC2BED">
            <w:pPr>
              <w:rPr>
                <w:b/>
              </w:rPr>
            </w:pPr>
            <w:r w:rsidRPr="007A2DF1">
              <w:rPr>
                <w:b/>
              </w:rPr>
              <w:t>PROTECTS PARTNER FROM HPV/STIs</w:t>
            </w:r>
          </w:p>
          <w:p w14:paraId="2E86ED80" w14:textId="77777777" w:rsidR="00D61A41" w:rsidRPr="00D61A41" w:rsidRDefault="00AC2BED" w:rsidP="00AC2BED">
            <w:r>
              <w:t>On a scale of 1-10, h</w:t>
            </w:r>
            <w:r w:rsidRPr="007A2DF1">
              <w:t xml:space="preserve">ow doubtful should </w:t>
            </w:r>
            <w:r>
              <w:t>he be that VMMC will protect his partner from HPV / STIs</w:t>
            </w:r>
            <w:r w:rsidRPr="007A2DF1">
              <w:t>?</w:t>
            </w:r>
            <w:r w:rsidR="00D61A41">
              <w:rPr>
                <w:b/>
              </w:rPr>
              <w:tab/>
            </w:r>
          </w:p>
          <w:p w14:paraId="095208EB" w14:textId="77777777" w:rsidR="00D61A41" w:rsidRDefault="00D61A41" w:rsidP="00AC2BED">
            <w:pPr>
              <w:rPr>
                <w:b/>
              </w:rPr>
            </w:pPr>
          </w:p>
          <w:p w14:paraId="2B2CC270" w14:textId="77777777" w:rsidR="00AC2BED" w:rsidRPr="00BE725B" w:rsidRDefault="00AC2BED" w:rsidP="00AC2BED">
            <w:pPr>
              <w:rPr>
                <w:b/>
              </w:rPr>
            </w:pPr>
            <w:r w:rsidRPr="00BE725B">
              <w:rPr>
                <w:b/>
              </w:rPr>
              <w:t>NO RISK IN MONOGAMY</w:t>
            </w:r>
          </w:p>
          <w:p w14:paraId="6F2C1CD3" w14:textId="77777777" w:rsidR="00AC2BED" w:rsidRDefault="00AC2BED" w:rsidP="00AC2BED">
            <w:r>
              <w:t>If this man is in a monogamous relationship, on a scale of 1-10, how confident should he be that monogamy will be enough to keep him safe from HIV / STIs?</w:t>
            </w:r>
          </w:p>
          <w:p w14:paraId="0A5AB833" w14:textId="77777777" w:rsidR="00D61A41" w:rsidRDefault="00D61A41" w:rsidP="00AC2BED"/>
          <w:p w14:paraId="55594595" w14:textId="77777777" w:rsidR="006C6742" w:rsidRDefault="006C6742" w:rsidP="00AC2BED">
            <w:pPr>
              <w:rPr>
                <w:b/>
              </w:rPr>
            </w:pPr>
          </w:p>
          <w:p w14:paraId="5CCF42CA" w14:textId="77777777" w:rsidR="00AC2BED" w:rsidRPr="00BE725B" w:rsidRDefault="00AC2BED" w:rsidP="00AC2BED">
            <w:pPr>
              <w:rPr>
                <w:b/>
              </w:rPr>
            </w:pPr>
            <w:r w:rsidRPr="00BE725B">
              <w:rPr>
                <w:b/>
              </w:rPr>
              <w:t>IMPROVED PERCEPTION BY WOMEN</w:t>
            </w:r>
          </w:p>
          <w:p w14:paraId="16421B2C" w14:textId="77777777" w:rsidR="00AC2BED" w:rsidRDefault="00AC2BED" w:rsidP="00AC2BED">
            <w:r>
              <w:t>On a scale of 1-10, how doubtful should he be that VMMC will improve how women perceive him?</w:t>
            </w:r>
          </w:p>
          <w:p w14:paraId="01192E05" w14:textId="77777777" w:rsidR="00AC2BED" w:rsidRDefault="00AC2BED" w:rsidP="00AC2BED"/>
          <w:p w14:paraId="3E0730C9" w14:textId="77777777" w:rsidR="00AC2BED" w:rsidRPr="00BE725B" w:rsidRDefault="00AC2BED" w:rsidP="00AC2BED">
            <w:pPr>
              <w:rPr>
                <w:b/>
              </w:rPr>
            </w:pPr>
            <w:r w:rsidRPr="00BE725B">
              <w:rPr>
                <w:b/>
              </w:rPr>
              <w:t>SEX LASTS LONGER</w:t>
            </w:r>
          </w:p>
          <w:p w14:paraId="34E766FD" w14:textId="77777777" w:rsidR="00AC2BED" w:rsidRDefault="00AC2BED" w:rsidP="00AC2BED">
            <w:r>
              <w:t>On a scale of 1-10, how doubtful should he be that VMMC will make sex last longer for him?</w:t>
            </w:r>
          </w:p>
          <w:p w14:paraId="2C66C04B" w14:textId="77777777" w:rsidR="00AC2BED" w:rsidRDefault="00AC2BED" w:rsidP="00AC2BED"/>
          <w:p w14:paraId="7CEBC28D" w14:textId="77777777" w:rsidR="00AC2BED" w:rsidRPr="00BE725B" w:rsidRDefault="00AC2BED" w:rsidP="00AC2BED">
            <w:pPr>
              <w:rPr>
                <w:b/>
              </w:rPr>
            </w:pPr>
            <w:r w:rsidRPr="00BE725B">
              <w:rPr>
                <w:b/>
              </w:rPr>
              <w:t>IMPROVED HYGEINE</w:t>
            </w:r>
          </w:p>
          <w:p w14:paraId="7B939C19" w14:textId="77777777" w:rsidR="00AC2BED" w:rsidRDefault="00AC2BED" w:rsidP="00AC2BED">
            <w:r>
              <w:t>On a scale of 1-10, how doubtful should he be that VMMC will improve his hygiene?</w:t>
            </w:r>
          </w:p>
          <w:p w14:paraId="68D8551A" w14:textId="77777777" w:rsidR="00AC2BED" w:rsidRDefault="00AC2BED" w:rsidP="00AC2BED"/>
          <w:p w14:paraId="4E45C78C" w14:textId="77777777" w:rsidR="00AC2BED" w:rsidRPr="00BE725B" w:rsidRDefault="00AC2BED" w:rsidP="00AC2BED">
            <w:pPr>
              <w:rPr>
                <w:b/>
              </w:rPr>
            </w:pPr>
            <w:r w:rsidRPr="00BE725B">
              <w:rPr>
                <w:b/>
              </w:rPr>
              <w:t>PROTECTION FROM STIs</w:t>
            </w:r>
          </w:p>
          <w:p w14:paraId="66051E6C" w14:textId="77777777" w:rsidR="00AC2BED" w:rsidRDefault="00AC2BED" w:rsidP="00AC2BED">
            <w:r>
              <w:t>On a scale of 1-10, how doubtful should he be that VMMC will protect him from STIs?</w:t>
            </w:r>
          </w:p>
          <w:p w14:paraId="6D6D09E5" w14:textId="77777777" w:rsidR="00AC2BED" w:rsidRDefault="00AC2BED" w:rsidP="00AC2BED"/>
          <w:p w14:paraId="0B218F47" w14:textId="77777777" w:rsidR="00AC2BED" w:rsidRPr="00BE725B" w:rsidRDefault="00AC2BED" w:rsidP="00AC2BED">
            <w:pPr>
              <w:rPr>
                <w:b/>
              </w:rPr>
            </w:pPr>
            <w:r w:rsidRPr="00BE725B">
              <w:rPr>
                <w:b/>
              </w:rPr>
              <w:t>PROTECTS THE COMMUNITY</w:t>
            </w:r>
          </w:p>
          <w:p w14:paraId="21825EA7" w14:textId="77777777" w:rsidR="00AC2BED" w:rsidRDefault="00AC2BED" w:rsidP="00D61A41">
            <w:r>
              <w:t>On a scale of 1-10, how doubtful should he be that VMMC will help protect his community?</w:t>
            </w:r>
          </w:p>
          <w:p w14:paraId="2175E790" w14:textId="77777777" w:rsidR="00D61A41" w:rsidRPr="00D61A41" w:rsidRDefault="00D61A41" w:rsidP="00D61A41"/>
        </w:tc>
      </w:tr>
    </w:tbl>
    <w:p w14:paraId="3BB2CE1A" w14:textId="77777777" w:rsidR="00AC2BED" w:rsidRDefault="00AC2BED">
      <w:pPr>
        <w:rPr>
          <w:b/>
        </w:rPr>
      </w:pPr>
    </w:p>
    <w:p w14:paraId="55998865" w14:textId="77777777" w:rsidR="00D42345" w:rsidRDefault="00D42345">
      <w:pPr>
        <w:rPr>
          <w:b/>
        </w:rPr>
      </w:pPr>
    </w:p>
    <w:p w14:paraId="7E12796F" w14:textId="77777777" w:rsidR="00D42345" w:rsidRDefault="00D42345">
      <w:pPr>
        <w:rPr>
          <w:b/>
        </w:rPr>
      </w:pPr>
    </w:p>
    <w:p w14:paraId="25C98300" w14:textId="77777777" w:rsidR="0088418C" w:rsidRDefault="0088418C">
      <w:r>
        <w:br w:type="page"/>
      </w:r>
    </w:p>
    <w:p w14:paraId="3EB34B3A" w14:textId="77777777" w:rsidR="001B7993" w:rsidRPr="00355974" w:rsidRDefault="001B7993" w:rsidP="001B7993"/>
    <w:tbl>
      <w:tblPr>
        <w:tblStyle w:val="TableGrid"/>
        <w:tblW w:w="0" w:type="auto"/>
        <w:tblLook w:val="04A0" w:firstRow="1" w:lastRow="0" w:firstColumn="1" w:lastColumn="0" w:noHBand="0" w:noVBand="1"/>
      </w:tblPr>
      <w:tblGrid>
        <w:gridCol w:w="9017"/>
      </w:tblGrid>
      <w:tr w:rsidR="00355974" w14:paraId="305C3B92" w14:textId="77777777" w:rsidTr="0088418C">
        <w:tc>
          <w:tcPr>
            <w:tcW w:w="9017" w:type="dxa"/>
            <w:shd w:val="clear" w:color="auto" w:fill="86469B"/>
          </w:tcPr>
          <w:p w14:paraId="7F59BAB2" w14:textId="77777777" w:rsidR="00355974" w:rsidRDefault="00355974" w:rsidP="001B7993">
            <w:pPr>
              <w:pBdr>
                <w:top w:val="none" w:sz="0" w:space="0" w:color="auto"/>
                <w:left w:val="none" w:sz="0" w:space="0" w:color="auto"/>
                <w:bottom w:val="none" w:sz="0" w:space="0" w:color="auto"/>
                <w:right w:val="none" w:sz="0" w:space="0" w:color="auto"/>
                <w:between w:val="none" w:sz="0" w:space="0" w:color="auto"/>
              </w:pBdr>
            </w:pPr>
            <w:r>
              <w:rPr>
                <w:b/>
                <w:color w:val="FFFFFF" w:themeColor="background1"/>
                <w:sz w:val="28"/>
                <w:szCs w:val="28"/>
              </w:rPr>
              <w:t>ANTICIPATED PAIN</w:t>
            </w:r>
          </w:p>
        </w:tc>
      </w:tr>
      <w:tr w:rsidR="00C47628" w:rsidRPr="00C47628" w14:paraId="6D06E27B" w14:textId="77777777" w:rsidTr="00355974">
        <w:tc>
          <w:tcPr>
            <w:tcW w:w="9017" w:type="dxa"/>
          </w:tcPr>
          <w:p w14:paraId="5D662216" w14:textId="77777777" w:rsidR="00D61A41" w:rsidRDefault="00D61A41" w:rsidP="00355974">
            <w:pPr>
              <w:rPr>
                <w:sz w:val="28"/>
                <w:szCs w:val="28"/>
              </w:rPr>
            </w:pPr>
            <w:r>
              <w:rPr>
                <w:noProof/>
                <w:sz w:val="28"/>
                <w:szCs w:val="28"/>
                <w:lang w:val="en-US"/>
              </w:rPr>
              <w:drawing>
                <wp:anchor distT="0" distB="0" distL="114300" distR="114300" simplePos="0" relativeHeight="251660288" behindDoc="1" locked="0" layoutInCell="1" allowOverlap="1" wp14:anchorId="69B00D40" wp14:editId="21F93794">
                  <wp:simplePos x="0" y="0"/>
                  <wp:positionH relativeFrom="margin">
                    <wp:posOffset>147955</wp:posOffset>
                  </wp:positionH>
                  <wp:positionV relativeFrom="paragraph">
                    <wp:posOffset>132385</wp:posOffset>
                  </wp:positionV>
                  <wp:extent cx="5289550" cy="4471670"/>
                  <wp:effectExtent l="0" t="0" r="635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in.png"/>
                          <pic:cNvPicPr/>
                        </pic:nvPicPr>
                        <pic:blipFill rotWithShape="1">
                          <a:blip r:embed="rId10">
                            <a:extLst>
                              <a:ext uri="{28A0092B-C50C-407E-A947-70E740481C1C}">
                                <a14:useLocalDpi xmlns:a14="http://schemas.microsoft.com/office/drawing/2010/main" val="0"/>
                              </a:ext>
                            </a:extLst>
                          </a:blip>
                          <a:srcRect t="17192" b="3194"/>
                          <a:stretch/>
                        </pic:blipFill>
                        <pic:spPr bwMode="auto">
                          <a:xfrm>
                            <a:off x="0" y="0"/>
                            <a:ext cx="5289550" cy="447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367BDC" w14:textId="77777777" w:rsidR="00355974" w:rsidRPr="00D61A41" w:rsidRDefault="00355974" w:rsidP="00355974">
            <w:pPr>
              <w:rPr>
                <w:sz w:val="28"/>
                <w:szCs w:val="28"/>
              </w:rPr>
            </w:pPr>
            <w:r w:rsidRPr="00D61A41">
              <w:rPr>
                <w:sz w:val="28"/>
                <w:szCs w:val="28"/>
              </w:rPr>
              <w:t>Imagine that the man in this story is deciding whether or not to go for VMMC.  He has heard a lot of the same things you have about the pain involved and is trying to work up the courage to do the procedure.</w:t>
            </w:r>
          </w:p>
          <w:p w14:paraId="6F3A86E7" w14:textId="77777777" w:rsidR="00355974" w:rsidRDefault="00355974" w:rsidP="00355974"/>
          <w:p w14:paraId="33563FE8" w14:textId="77777777" w:rsidR="00D61A41" w:rsidRDefault="00D61A41" w:rsidP="00355974">
            <w:pPr>
              <w:rPr>
                <w:b/>
              </w:rPr>
            </w:pPr>
          </w:p>
          <w:p w14:paraId="0EDE8804" w14:textId="77777777" w:rsidR="00355974" w:rsidRPr="007A2DF1" w:rsidRDefault="00355974" w:rsidP="00355974">
            <w:pPr>
              <w:rPr>
                <w:b/>
              </w:rPr>
            </w:pPr>
            <w:r>
              <w:rPr>
                <w:b/>
              </w:rPr>
              <w:t>PAIN OF PROCEDURE</w:t>
            </w:r>
          </w:p>
          <w:p w14:paraId="0A14C80A" w14:textId="77777777" w:rsidR="00355974" w:rsidRDefault="00355974" w:rsidP="00355974">
            <w:r>
              <w:t>On a scale of 1-10, how concerned do you think he should be about pain during the procedure?</w:t>
            </w:r>
          </w:p>
          <w:p w14:paraId="5A4ADF27" w14:textId="77777777" w:rsidR="00355974" w:rsidRDefault="00355974" w:rsidP="00355974">
            <w:pPr>
              <w:rPr>
                <w:b/>
              </w:rPr>
            </w:pPr>
          </w:p>
          <w:p w14:paraId="055FCBDD" w14:textId="77777777" w:rsidR="00355974" w:rsidRDefault="00355974" w:rsidP="00355974">
            <w:pPr>
              <w:rPr>
                <w:b/>
              </w:rPr>
            </w:pPr>
            <w:r>
              <w:rPr>
                <w:b/>
              </w:rPr>
              <w:t>PAIN OF HEALING</w:t>
            </w:r>
          </w:p>
          <w:p w14:paraId="471C97F4" w14:textId="77777777" w:rsidR="00355974" w:rsidRDefault="00355974" w:rsidP="00355974">
            <w:r>
              <w:t>On a scale of 1-10, how concerned should he be about the pain of healing?</w:t>
            </w:r>
          </w:p>
          <w:p w14:paraId="2EFE4E19" w14:textId="77777777" w:rsidR="00355974" w:rsidRDefault="00355974" w:rsidP="001B7993">
            <w:pPr>
              <w:pBdr>
                <w:top w:val="none" w:sz="0" w:space="0" w:color="auto"/>
                <w:left w:val="none" w:sz="0" w:space="0" w:color="auto"/>
                <w:bottom w:val="none" w:sz="0" w:space="0" w:color="auto"/>
                <w:right w:val="none" w:sz="0" w:space="0" w:color="auto"/>
                <w:between w:val="none" w:sz="0" w:space="0" w:color="auto"/>
              </w:pBdr>
            </w:pPr>
          </w:p>
        </w:tc>
      </w:tr>
    </w:tbl>
    <w:p w14:paraId="3C2B7AE0" w14:textId="77777777" w:rsidR="00D61A41" w:rsidRDefault="00D61A41" w:rsidP="0022293C">
      <w:pPr>
        <w:rPr>
          <w:b/>
        </w:rPr>
      </w:pPr>
    </w:p>
    <w:p w14:paraId="6B15B651" w14:textId="77777777" w:rsidR="0022293C" w:rsidRDefault="00D61A41" w:rsidP="0022293C">
      <w:pPr>
        <w:rPr>
          <w:b/>
        </w:rPr>
      </w:pPr>
      <w:r>
        <w:rPr>
          <w:b/>
        </w:rPr>
        <w:br w:type="page"/>
      </w:r>
    </w:p>
    <w:tbl>
      <w:tblPr>
        <w:tblStyle w:val="TableGrid"/>
        <w:tblW w:w="0" w:type="auto"/>
        <w:tblLook w:val="04A0" w:firstRow="1" w:lastRow="0" w:firstColumn="1" w:lastColumn="0" w:noHBand="0" w:noVBand="1"/>
      </w:tblPr>
      <w:tblGrid>
        <w:gridCol w:w="9017"/>
      </w:tblGrid>
      <w:tr w:rsidR="00AC2BED" w14:paraId="1452AA45" w14:textId="77777777" w:rsidTr="0088418C">
        <w:tc>
          <w:tcPr>
            <w:tcW w:w="9017" w:type="dxa"/>
            <w:shd w:val="clear" w:color="auto" w:fill="299FDA"/>
          </w:tcPr>
          <w:p w14:paraId="3B00448D" w14:textId="77777777" w:rsidR="00AC2BED" w:rsidRDefault="00AC2BED" w:rsidP="0022293C">
            <w:pPr>
              <w:pBdr>
                <w:top w:val="none" w:sz="0" w:space="0" w:color="auto"/>
                <w:left w:val="none" w:sz="0" w:space="0" w:color="auto"/>
                <w:bottom w:val="none" w:sz="0" w:space="0" w:color="auto"/>
                <w:right w:val="none" w:sz="0" w:space="0" w:color="auto"/>
                <w:between w:val="none" w:sz="0" w:space="0" w:color="auto"/>
              </w:pBdr>
            </w:pPr>
            <w:r>
              <w:rPr>
                <w:b/>
                <w:color w:val="FFFFFF" w:themeColor="background1"/>
                <w:sz w:val="28"/>
                <w:szCs w:val="28"/>
              </w:rPr>
              <w:lastRenderedPageBreak/>
              <w:t>ANTICIPATED LOSS</w:t>
            </w:r>
          </w:p>
        </w:tc>
      </w:tr>
      <w:tr w:rsidR="00AC2BED" w14:paraId="444316EC" w14:textId="77777777" w:rsidTr="00AC2BED">
        <w:tc>
          <w:tcPr>
            <w:tcW w:w="9017" w:type="dxa"/>
          </w:tcPr>
          <w:p w14:paraId="425AD2C3" w14:textId="77777777" w:rsidR="00AC2BED" w:rsidRPr="002E7FD4" w:rsidRDefault="002E7FD4" w:rsidP="00AC2BED">
            <w:r>
              <w:rPr>
                <w:noProof/>
                <w:sz w:val="28"/>
                <w:szCs w:val="28"/>
                <w:lang w:val="en-US"/>
              </w:rPr>
              <w:drawing>
                <wp:anchor distT="0" distB="0" distL="114300" distR="114300" simplePos="0" relativeHeight="251661312" behindDoc="1" locked="0" layoutInCell="1" allowOverlap="1" wp14:anchorId="70D5EEBF" wp14:editId="5A350840">
                  <wp:simplePos x="0" y="0"/>
                  <wp:positionH relativeFrom="column">
                    <wp:posOffset>140335</wp:posOffset>
                  </wp:positionH>
                  <wp:positionV relativeFrom="paragraph">
                    <wp:posOffset>107227</wp:posOffset>
                  </wp:positionV>
                  <wp:extent cx="5296535" cy="56248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ss.png"/>
                          <pic:cNvPicPr/>
                        </pic:nvPicPr>
                        <pic:blipFill>
                          <a:blip r:embed="rId11">
                            <a:extLst>
                              <a:ext uri="{28A0092B-C50C-407E-A947-70E740481C1C}">
                                <a14:useLocalDpi xmlns:a14="http://schemas.microsoft.com/office/drawing/2010/main" val="0"/>
                              </a:ext>
                            </a:extLst>
                          </a:blip>
                          <a:stretch>
                            <a:fillRect/>
                          </a:stretch>
                        </pic:blipFill>
                        <pic:spPr>
                          <a:xfrm>
                            <a:off x="0" y="0"/>
                            <a:ext cx="5296535" cy="5624830"/>
                          </a:xfrm>
                          <a:prstGeom prst="rect">
                            <a:avLst/>
                          </a:prstGeom>
                        </pic:spPr>
                      </pic:pic>
                    </a:graphicData>
                  </a:graphic>
                  <wp14:sizeRelH relativeFrom="margin">
                    <wp14:pctWidth>0</wp14:pctWidth>
                  </wp14:sizeRelH>
                  <wp14:sizeRelV relativeFrom="margin">
                    <wp14:pctHeight>0</wp14:pctHeight>
                  </wp14:sizeRelV>
                </wp:anchor>
              </w:drawing>
            </w:r>
            <w:r w:rsidR="00AC2BED" w:rsidRPr="002E7FD4">
              <w:rPr>
                <w:sz w:val="28"/>
                <w:szCs w:val="28"/>
              </w:rPr>
              <w:t>Imagine that the man in this story has a lot of the same responsibilities that you do. He's thinking about how to make time in his life for the procedure, but also about the importance of work and his wages.</w:t>
            </w:r>
          </w:p>
          <w:p w14:paraId="3154576F" w14:textId="77777777" w:rsidR="002E7FD4" w:rsidRDefault="002E7FD4" w:rsidP="00AC2BED">
            <w:pPr>
              <w:rPr>
                <w:b/>
              </w:rPr>
            </w:pPr>
          </w:p>
          <w:p w14:paraId="0BAB19F0" w14:textId="77777777" w:rsidR="00AC2BED" w:rsidRPr="007A2DF1" w:rsidRDefault="00AC2BED" w:rsidP="00AC2BED">
            <w:pPr>
              <w:rPr>
                <w:b/>
              </w:rPr>
            </w:pPr>
            <w:r>
              <w:rPr>
                <w:b/>
              </w:rPr>
              <w:t>LOSS OF WAGES</w:t>
            </w:r>
          </w:p>
          <w:p w14:paraId="3E0ED325" w14:textId="77777777" w:rsidR="00AC2BED" w:rsidRDefault="00AC2BED" w:rsidP="00AC2BED">
            <w:r>
              <w:t>On a scale of 1-10, how concerned should he be about missing work / wages because of VMMC?</w:t>
            </w:r>
          </w:p>
          <w:p w14:paraId="59C70CCE" w14:textId="77777777" w:rsidR="00AC2BED" w:rsidRDefault="00AC2BED" w:rsidP="00AC2BED"/>
        </w:tc>
      </w:tr>
    </w:tbl>
    <w:p w14:paraId="5CD33EA3" w14:textId="77777777" w:rsidR="00BF6321" w:rsidRDefault="00BF6321">
      <w:r>
        <w:br w:type="page"/>
      </w:r>
    </w:p>
    <w:tbl>
      <w:tblPr>
        <w:tblStyle w:val="TableGrid"/>
        <w:tblW w:w="0" w:type="auto"/>
        <w:tblLook w:val="04A0" w:firstRow="1" w:lastRow="0" w:firstColumn="1" w:lastColumn="0" w:noHBand="0" w:noVBand="1"/>
      </w:tblPr>
      <w:tblGrid>
        <w:gridCol w:w="9017"/>
      </w:tblGrid>
      <w:tr w:rsidR="00AC2BED" w14:paraId="73B4AB28" w14:textId="77777777" w:rsidTr="00AC2BED">
        <w:tc>
          <w:tcPr>
            <w:tcW w:w="9017" w:type="dxa"/>
          </w:tcPr>
          <w:p w14:paraId="2F16EA6D" w14:textId="77777777" w:rsidR="002E7FD4" w:rsidRDefault="002E7FD4" w:rsidP="00AC2BED"/>
          <w:p w14:paraId="1D2C3111" w14:textId="77777777" w:rsidR="00AC2BED" w:rsidRPr="00BF6321" w:rsidRDefault="00AC2BED" w:rsidP="00AC2BED">
            <w:pPr>
              <w:rPr>
                <w:sz w:val="28"/>
                <w:szCs w:val="28"/>
              </w:rPr>
            </w:pPr>
            <w:r w:rsidRPr="00BF6321">
              <w:rPr>
                <w:sz w:val="28"/>
                <w:szCs w:val="28"/>
              </w:rPr>
              <w:t>Imagine that the man in this story is part of a community much like yours. He's unsure of how people in his religious community will feel about him after the procedure, and whether he will still feel like part of that community.</w:t>
            </w:r>
          </w:p>
          <w:p w14:paraId="43630802" w14:textId="77777777" w:rsidR="00AC2BED" w:rsidRDefault="00AC2BED" w:rsidP="00AC2BED"/>
          <w:p w14:paraId="4936FC5C" w14:textId="77777777" w:rsidR="00AC2BED" w:rsidRPr="0022293C" w:rsidRDefault="00AC2BED" w:rsidP="00AC2BED">
            <w:pPr>
              <w:rPr>
                <w:b/>
              </w:rPr>
            </w:pPr>
            <w:r w:rsidRPr="0022293C">
              <w:rPr>
                <w:b/>
              </w:rPr>
              <w:t>LOSS OF RELIGIOUS ALIGNMENT</w:t>
            </w:r>
          </w:p>
          <w:p w14:paraId="5D7C21C6" w14:textId="77777777" w:rsidR="00AC2BED" w:rsidRDefault="00AC2BED" w:rsidP="00AC2BED">
            <w:r>
              <w:t>On a scale of 1-10, h</w:t>
            </w:r>
            <w:r w:rsidRPr="007A2DF1">
              <w:t>o</w:t>
            </w:r>
            <w:r>
              <w:t>w concerned should he be about not being able to fit in with his religious community after VMMC?</w:t>
            </w:r>
          </w:p>
          <w:p w14:paraId="7E288649" w14:textId="77777777" w:rsidR="00AC2BED" w:rsidRDefault="00AC2BED" w:rsidP="0022293C">
            <w:pPr>
              <w:pBdr>
                <w:top w:val="none" w:sz="0" w:space="0" w:color="auto"/>
                <w:left w:val="none" w:sz="0" w:space="0" w:color="auto"/>
                <w:bottom w:val="none" w:sz="0" w:space="0" w:color="auto"/>
                <w:right w:val="none" w:sz="0" w:space="0" w:color="auto"/>
                <w:between w:val="none" w:sz="0" w:space="0" w:color="auto"/>
              </w:pBdr>
            </w:pPr>
          </w:p>
        </w:tc>
      </w:tr>
      <w:tr w:rsidR="00AC2BED" w14:paraId="08824540" w14:textId="77777777" w:rsidTr="00AC2BED">
        <w:tc>
          <w:tcPr>
            <w:tcW w:w="9017" w:type="dxa"/>
          </w:tcPr>
          <w:p w14:paraId="75171B7C" w14:textId="77777777" w:rsidR="00AC2BED" w:rsidRDefault="00AC2BED" w:rsidP="00AC2BED"/>
          <w:p w14:paraId="12864AED" w14:textId="77777777" w:rsidR="00AC2BED" w:rsidRPr="00BF6321" w:rsidRDefault="00AC2BED" w:rsidP="00AC2BED">
            <w:pPr>
              <w:rPr>
                <w:sz w:val="28"/>
                <w:szCs w:val="28"/>
              </w:rPr>
            </w:pPr>
            <w:r w:rsidRPr="00BF6321">
              <w:rPr>
                <w:sz w:val="28"/>
                <w:szCs w:val="28"/>
              </w:rPr>
              <w:t>The man in this story knows that once he has the procedure, he won't be able to have sex for [6 weeks]. He's thinking about how long that is, and he's worried about being able to avoid the temptation.</w:t>
            </w:r>
          </w:p>
          <w:p w14:paraId="44F528B5" w14:textId="77777777" w:rsidR="00AC2BED" w:rsidRDefault="00AC2BED" w:rsidP="00AC2BED"/>
          <w:p w14:paraId="0C2793F4" w14:textId="77777777" w:rsidR="00AC2BED" w:rsidRPr="0022293C" w:rsidRDefault="00AC2BED" w:rsidP="00AC2BED">
            <w:pPr>
              <w:rPr>
                <w:b/>
              </w:rPr>
            </w:pPr>
            <w:r w:rsidRPr="0022293C">
              <w:rPr>
                <w:b/>
              </w:rPr>
              <w:t xml:space="preserve">LOSS OF </w:t>
            </w:r>
            <w:r>
              <w:rPr>
                <w:b/>
              </w:rPr>
              <w:t>SEX</w:t>
            </w:r>
          </w:p>
          <w:p w14:paraId="6563B634" w14:textId="77777777" w:rsidR="00AC2BED" w:rsidRDefault="00AC2BED" w:rsidP="00AC2BED">
            <w:r>
              <w:t>On a scale of 1-10, h</w:t>
            </w:r>
            <w:r w:rsidRPr="007A2DF1">
              <w:t>o</w:t>
            </w:r>
            <w:r>
              <w:t>w concerned should he be about not being able to have sex after VMMC?</w:t>
            </w:r>
          </w:p>
          <w:p w14:paraId="3D51DC6E" w14:textId="77777777" w:rsidR="00AC2BED" w:rsidRDefault="00AC2BED" w:rsidP="0022293C">
            <w:pPr>
              <w:pBdr>
                <w:top w:val="none" w:sz="0" w:space="0" w:color="auto"/>
                <w:left w:val="none" w:sz="0" w:space="0" w:color="auto"/>
                <w:bottom w:val="none" w:sz="0" w:space="0" w:color="auto"/>
                <w:right w:val="none" w:sz="0" w:space="0" w:color="auto"/>
                <w:between w:val="none" w:sz="0" w:space="0" w:color="auto"/>
              </w:pBdr>
            </w:pPr>
          </w:p>
        </w:tc>
      </w:tr>
      <w:tr w:rsidR="00AC2BED" w14:paraId="773EE8AF" w14:textId="77777777" w:rsidTr="00AC2BED">
        <w:tc>
          <w:tcPr>
            <w:tcW w:w="9017" w:type="dxa"/>
          </w:tcPr>
          <w:p w14:paraId="08A76133" w14:textId="77777777" w:rsidR="00AC2BED" w:rsidRDefault="00AC2BED" w:rsidP="00AC2BED"/>
          <w:p w14:paraId="184896CE" w14:textId="77777777" w:rsidR="00AC2BED" w:rsidRPr="00BF6321" w:rsidRDefault="00AC2BED" w:rsidP="00AC2BED">
            <w:pPr>
              <w:rPr>
                <w:sz w:val="28"/>
                <w:szCs w:val="28"/>
              </w:rPr>
            </w:pPr>
            <w:r w:rsidRPr="00BF6321">
              <w:rPr>
                <w:sz w:val="28"/>
                <w:szCs w:val="28"/>
              </w:rPr>
              <w:t>Imagine that the man in this story has heard a lot of the same things you've heard about how sex will feel after the procedure.</w:t>
            </w:r>
          </w:p>
          <w:p w14:paraId="33CE15EF" w14:textId="77777777" w:rsidR="00AC2BED" w:rsidRDefault="00AC2BED" w:rsidP="00AC2BED"/>
          <w:p w14:paraId="042C350A" w14:textId="77777777" w:rsidR="00AC2BED" w:rsidRPr="00AC2BED" w:rsidRDefault="00AC2BED" w:rsidP="00AC2BED">
            <w:pPr>
              <w:rPr>
                <w:b/>
              </w:rPr>
            </w:pPr>
            <w:r w:rsidRPr="00AC2BED">
              <w:rPr>
                <w:b/>
              </w:rPr>
              <w:t>LOSS OF PLEASURE</w:t>
            </w:r>
          </w:p>
          <w:p w14:paraId="2EFB717D" w14:textId="77777777" w:rsidR="00AC2BED" w:rsidRDefault="00AC2BED" w:rsidP="00AC2BED">
            <w:r>
              <w:t>On a scale of 1-10, h</w:t>
            </w:r>
            <w:r w:rsidRPr="00AC2BED">
              <w:t>ow concerned should he be about losing sensitivity and pleasure after VMMC?</w:t>
            </w:r>
          </w:p>
          <w:p w14:paraId="7F3D8C5E" w14:textId="77777777" w:rsidR="00AC2BED" w:rsidRDefault="00AC2BED" w:rsidP="0022293C">
            <w:pPr>
              <w:pBdr>
                <w:top w:val="none" w:sz="0" w:space="0" w:color="auto"/>
                <w:left w:val="none" w:sz="0" w:space="0" w:color="auto"/>
                <w:bottom w:val="none" w:sz="0" w:space="0" w:color="auto"/>
                <w:right w:val="none" w:sz="0" w:space="0" w:color="auto"/>
                <w:between w:val="none" w:sz="0" w:space="0" w:color="auto"/>
              </w:pBdr>
            </w:pPr>
          </w:p>
        </w:tc>
      </w:tr>
    </w:tbl>
    <w:p w14:paraId="43716933" w14:textId="77777777" w:rsidR="00AC2BED" w:rsidRDefault="00AC2BED" w:rsidP="0022293C"/>
    <w:p w14:paraId="70DDAB75" w14:textId="77777777" w:rsidR="00AC2BED" w:rsidRDefault="00AC2BED" w:rsidP="0022293C"/>
    <w:p w14:paraId="030790DB" w14:textId="77777777" w:rsidR="0022293C" w:rsidRDefault="0022293C" w:rsidP="0022293C"/>
    <w:p w14:paraId="544CE405" w14:textId="77777777" w:rsidR="0022293C" w:rsidRDefault="0022293C"/>
    <w:p w14:paraId="24D47215" w14:textId="77777777" w:rsidR="00243EF1" w:rsidRDefault="00C47628">
      <w:r>
        <w:br w:type="page"/>
      </w:r>
    </w:p>
    <w:tbl>
      <w:tblPr>
        <w:tblStyle w:val="TableGrid"/>
        <w:tblW w:w="0" w:type="auto"/>
        <w:tblLook w:val="04A0" w:firstRow="1" w:lastRow="0" w:firstColumn="1" w:lastColumn="0" w:noHBand="0" w:noVBand="1"/>
      </w:tblPr>
      <w:tblGrid>
        <w:gridCol w:w="9017"/>
      </w:tblGrid>
      <w:tr w:rsidR="00243EF1" w14:paraId="1B988DA1" w14:textId="77777777" w:rsidTr="00A8588B">
        <w:tc>
          <w:tcPr>
            <w:tcW w:w="9017" w:type="dxa"/>
            <w:shd w:val="clear" w:color="auto" w:fill="00A499"/>
          </w:tcPr>
          <w:p w14:paraId="05294714" w14:textId="77777777" w:rsidR="00243EF1" w:rsidRDefault="00243EF1">
            <w:pPr>
              <w:pBdr>
                <w:top w:val="none" w:sz="0" w:space="0" w:color="auto"/>
                <w:left w:val="none" w:sz="0" w:space="0" w:color="auto"/>
                <w:bottom w:val="none" w:sz="0" w:space="0" w:color="auto"/>
                <w:right w:val="none" w:sz="0" w:space="0" w:color="auto"/>
                <w:between w:val="none" w:sz="0" w:space="0" w:color="auto"/>
              </w:pBdr>
            </w:pPr>
            <w:r>
              <w:rPr>
                <w:b/>
                <w:color w:val="FFFFFF" w:themeColor="background1"/>
                <w:sz w:val="28"/>
                <w:szCs w:val="28"/>
              </w:rPr>
              <w:lastRenderedPageBreak/>
              <w:t>DISTRUST</w:t>
            </w:r>
          </w:p>
        </w:tc>
      </w:tr>
      <w:tr w:rsidR="00243EF1" w14:paraId="223B53B1" w14:textId="77777777" w:rsidTr="00243EF1">
        <w:tc>
          <w:tcPr>
            <w:tcW w:w="9017" w:type="dxa"/>
          </w:tcPr>
          <w:p w14:paraId="467E1847" w14:textId="77777777" w:rsidR="00243EF1" w:rsidRDefault="009A1D96" w:rsidP="00243EF1">
            <w:pPr>
              <w:pBdr>
                <w:top w:val="none" w:sz="0" w:space="0" w:color="auto"/>
                <w:left w:val="none" w:sz="0" w:space="0" w:color="auto"/>
                <w:bottom w:val="none" w:sz="0" w:space="0" w:color="auto"/>
                <w:right w:val="none" w:sz="0" w:space="0" w:color="auto"/>
                <w:between w:val="none" w:sz="0" w:space="0" w:color="auto"/>
              </w:pBdr>
            </w:pPr>
            <w:r>
              <w:rPr>
                <w:noProof/>
                <w:sz w:val="28"/>
                <w:szCs w:val="28"/>
                <w:lang w:val="en-US"/>
              </w:rPr>
              <w:drawing>
                <wp:anchor distT="0" distB="0" distL="114300" distR="114300" simplePos="0" relativeHeight="251662336" behindDoc="1" locked="0" layoutInCell="1" allowOverlap="1" wp14:anchorId="3F8A6A9F" wp14:editId="3C293AC4">
                  <wp:simplePos x="0" y="0"/>
                  <wp:positionH relativeFrom="column">
                    <wp:posOffset>159675</wp:posOffset>
                  </wp:positionH>
                  <wp:positionV relativeFrom="paragraph">
                    <wp:posOffset>130158</wp:posOffset>
                  </wp:positionV>
                  <wp:extent cx="5244465" cy="457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trust.png"/>
                          <pic:cNvPicPr/>
                        </pic:nvPicPr>
                        <pic:blipFill rotWithShape="1">
                          <a:blip r:embed="rId12">
                            <a:extLst>
                              <a:ext uri="{28A0092B-C50C-407E-A947-70E740481C1C}">
                                <a14:useLocalDpi xmlns:a14="http://schemas.microsoft.com/office/drawing/2010/main" val="0"/>
                              </a:ext>
                            </a:extLst>
                          </a:blip>
                          <a:srcRect t="8611" b="9434"/>
                          <a:stretch/>
                        </pic:blipFill>
                        <pic:spPr bwMode="auto">
                          <a:xfrm>
                            <a:off x="0" y="0"/>
                            <a:ext cx="5244465" cy="45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63DDF" w14:textId="77777777" w:rsidR="00243EF1" w:rsidRPr="009A1D96" w:rsidRDefault="00243EF1" w:rsidP="00243EF1">
            <w:pPr>
              <w:pBdr>
                <w:top w:val="none" w:sz="0" w:space="0" w:color="auto"/>
                <w:left w:val="none" w:sz="0" w:space="0" w:color="auto"/>
                <w:bottom w:val="none" w:sz="0" w:space="0" w:color="auto"/>
                <w:right w:val="none" w:sz="0" w:space="0" w:color="auto"/>
                <w:between w:val="none" w:sz="0" w:space="0" w:color="auto"/>
              </w:pBdr>
              <w:rPr>
                <w:sz w:val="28"/>
                <w:szCs w:val="28"/>
              </w:rPr>
            </w:pPr>
            <w:r w:rsidRPr="009A1D96">
              <w:rPr>
                <w:sz w:val="28"/>
                <w:szCs w:val="28"/>
              </w:rPr>
              <w:t xml:space="preserve">Imagine that, just like you, the man in this story has heard descriptions of how painful the procedure and healing is. </w:t>
            </w:r>
          </w:p>
          <w:p w14:paraId="49308B4C" w14:textId="77777777" w:rsidR="00243EF1" w:rsidRDefault="00243EF1" w:rsidP="00243EF1">
            <w:pPr>
              <w:pBdr>
                <w:top w:val="none" w:sz="0" w:space="0" w:color="auto"/>
                <w:left w:val="none" w:sz="0" w:space="0" w:color="auto"/>
                <w:bottom w:val="none" w:sz="0" w:space="0" w:color="auto"/>
                <w:right w:val="none" w:sz="0" w:space="0" w:color="auto"/>
                <w:between w:val="none" w:sz="0" w:space="0" w:color="auto"/>
              </w:pBdr>
            </w:pPr>
          </w:p>
          <w:p w14:paraId="665CC30A" w14:textId="77777777" w:rsidR="00243EF1" w:rsidRPr="00C47628" w:rsidRDefault="00243EF1" w:rsidP="00243EF1">
            <w:pPr>
              <w:pBdr>
                <w:top w:val="none" w:sz="0" w:space="0" w:color="auto"/>
                <w:left w:val="none" w:sz="0" w:space="0" w:color="auto"/>
                <w:bottom w:val="none" w:sz="0" w:space="0" w:color="auto"/>
                <w:right w:val="none" w:sz="0" w:space="0" w:color="auto"/>
                <w:between w:val="none" w:sz="0" w:space="0" w:color="auto"/>
              </w:pBdr>
              <w:rPr>
                <w:b/>
              </w:rPr>
            </w:pPr>
            <w:r w:rsidRPr="00C47628">
              <w:rPr>
                <w:b/>
              </w:rPr>
              <w:t>DISTRUST OF MEN UNDER-REPRESENTING PAIN</w:t>
            </w:r>
          </w:p>
          <w:p w14:paraId="0FB34E12" w14:textId="77777777" w:rsidR="00243EF1" w:rsidRDefault="00243EF1" w:rsidP="00243EF1">
            <w:pPr>
              <w:pBdr>
                <w:top w:val="none" w:sz="0" w:space="0" w:color="auto"/>
                <w:left w:val="none" w:sz="0" w:space="0" w:color="auto"/>
                <w:bottom w:val="none" w:sz="0" w:space="0" w:color="auto"/>
                <w:right w:val="none" w:sz="0" w:space="0" w:color="auto"/>
                <w:between w:val="none" w:sz="0" w:space="0" w:color="auto"/>
              </w:pBdr>
            </w:pPr>
            <w:r>
              <w:t>On a scale of 1-10, h</w:t>
            </w:r>
            <w:r w:rsidRPr="00C47628">
              <w:t>ow concerned should he be that what he's heard is inaccurate?</w:t>
            </w:r>
          </w:p>
          <w:p w14:paraId="6CC6D08B" w14:textId="77777777" w:rsidR="00243EF1" w:rsidRDefault="00243EF1">
            <w:pPr>
              <w:pBdr>
                <w:top w:val="none" w:sz="0" w:space="0" w:color="auto"/>
                <w:left w:val="none" w:sz="0" w:space="0" w:color="auto"/>
                <w:bottom w:val="none" w:sz="0" w:space="0" w:color="auto"/>
                <w:right w:val="none" w:sz="0" w:space="0" w:color="auto"/>
                <w:between w:val="none" w:sz="0" w:space="0" w:color="auto"/>
              </w:pBdr>
            </w:pPr>
          </w:p>
        </w:tc>
      </w:tr>
      <w:tr w:rsidR="00243EF1" w14:paraId="727C578B" w14:textId="77777777" w:rsidTr="00243EF1">
        <w:tc>
          <w:tcPr>
            <w:tcW w:w="9017" w:type="dxa"/>
          </w:tcPr>
          <w:p w14:paraId="5906760E" w14:textId="77777777" w:rsidR="00243EF1" w:rsidRDefault="00243EF1" w:rsidP="00243EF1">
            <w:pPr>
              <w:pBdr>
                <w:top w:val="none" w:sz="0" w:space="0" w:color="auto"/>
                <w:left w:val="none" w:sz="0" w:space="0" w:color="auto"/>
                <w:bottom w:val="none" w:sz="0" w:space="0" w:color="auto"/>
                <w:right w:val="none" w:sz="0" w:space="0" w:color="auto"/>
                <w:between w:val="none" w:sz="0" w:space="0" w:color="auto"/>
              </w:pBdr>
            </w:pPr>
          </w:p>
          <w:p w14:paraId="67EBDF3C" w14:textId="77777777" w:rsidR="00243EF1" w:rsidRPr="009A1D96" w:rsidRDefault="00243EF1" w:rsidP="00243EF1">
            <w:pPr>
              <w:pBdr>
                <w:top w:val="none" w:sz="0" w:space="0" w:color="auto"/>
                <w:left w:val="none" w:sz="0" w:space="0" w:color="auto"/>
                <w:bottom w:val="none" w:sz="0" w:space="0" w:color="auto"/>
                <w:right w:val="none" w:sz="0" w:space="0" w:color="auto"/>
                <w:between w:val="none" w:sz="0" w:space="0" w:color="auto"/>
              </w:pBdr>
              <w:rPr>
                <w:sz w:val="28"/>
                <w:szCs w:val="28"/>
              </w:rPr>
            </w:pPr>
            <w:r w:rsidRPr="009A1D96">
              <w:rPr>
                <w:sz w:val="28"/>
                <w:szCs w:val="28"/>
              </w:rPr>
              <w:t>Imagine that the man in this story has been dating his current partner for a while, and recently she brought up VMMC. She's suggested that he look into the procedure. Try to imagine how he feels when he hears this.</w:t>
            </w:r>
          </w:p>
          <w:p w14:paraId="5EDFED11" w14:textId="77777777" w:rsidR="00243EF1" w:rsidRDefault="00243EF1" w:rsidP="00243EF1">
            <w:pPr>
              <w:pBdr>
                <w:top w:val="none" w:sz="0" w:space="0" w:color="auto"/>
                <w:left w:val="none" w:sz="0" w:space="0" w:color="auto"/>
                <w:bottom w:val="none" w:sz="0" w:space="0" w:color="auto"/>
                <w:right w:val="none" w:sz="0" w:space="0" w:color="auto"/>
                <w:between w:val="none" w:sz="0" w:space="0" w:color="auto"/>
              </w:pBdr>
            </w:pPr>
          </w:p>
          <w:p w14:paraId="4F969112" w14:textId="77777777" w:rsidR="00243EF1" w:rsidRPr="00C47628" w:rsidRDefault="00243EF1" w:rsidP="00243EF1">
            <w:pPr>
              <w:pBdr>
                <w:top w:val="none" w:sz="0" w:space="0" w:color="auto"/>
                <w:left w:val="none" w:sz="0" w:space="0" w:color="auto"/>
                <w:bottom w:val="none" w:sz="0" w:space="0" w:color="auto"/>
                <w:right w:val="none" w:sz="0" w:space="0" w:color="auto"/>
                <w:between w:val="none" w:sz="0" w:space="0" w:color="auto"/>
              </w:pBdr>
              <w:rPr>
                <w:b/>
              </w:rPr>
            </w:pPr>
            <w:r w:rsidRPr="00C47628">
              <w:rPr>
                <w:b/>
              </w:rPr>
              <w:t>DISTRUST OF WOMEN’S INTENT MAKING PARTER REQUEST</w:t>
            </w:r>
          </w:p>
          <w:p w14:paraId="5E484EF5" w14:textId="77777777" w:rsidR="00243EF1" w:rsidRDefault="00243EF1" w:rsidP="00243EF1">
            <w:pPr>
              <w:pBdr>
                <w:top w:val="none" w:sz="0" w:space="0" w:color="auto"/>
                <w:left w:val="none" w:sz="0" w:space="0" w:color="auto"/>
                <w:bottom w:val="none" w:sz="0" w:space="0" w:color="auto"/>
                <w:right w:val="none" w:sz="0" w:space="0" w:color="auto"/>
                <w:between w:val="none" w:sz="0" w:space="0" w:color="auto"/>
              </w:pBdr>
            </w:pPr>
            <w:r>
              <w:t>On a scale of 1-10, how suspicious should he be of her motives?</w:t>
            </w:r>
          </w:p>
          <w:p w14:paraId="1709EAAB" w14:textId="77777777" w:rsidR="00243EF1" w:rsidRDefault="00243EF1">
            <w:pPr>
              <w:pBdr>
                <w:top w:val="none" w:sz="0" w:space="0" w:color="auto"/>
                <w:left w:val="none" w:sz="0" w:space="0" w:color="auto"/>
                <w:bottom w:val="none" w:sz="0" w:space="0" w:color="auto"/>
                <w:right w:val="none" w:sz="0" w:space="0" w:color="auto"/>
                <w:between w:val="none" w:sz="0" w:space="0" w:color="auto"/>
              </w:pBdr>
            </w:pPr>
          </w:p>
        </w:tc>
      </w:tr>
    </w:tbl>
    <w:p w14:paraId="27375CE5" w14:textId="77777777" w:rsidR="009A1D96" w:rsidRDefault="009A1D96">
      <w:r>
        <w:br w:type="page"/>
      </w:r>
    </w:p>
    <w:tbl>
      <w:tblPr>
        <w:tblStyle w:val="TableGrid"/>
        <w:tblW w:w="0" w:type="auto"/>
        <w:tblLook w:val="04A0" w:firstRow="1" w:lastRow="0" w:firstColumn="1" w:lastColumn="0" w:noHBand="0" w:noVBand="1"/>
      </w:tblPr>
      <w:tblGrid>
        <w:gridCol w:w="9017"/>
      </w:tblGrid>
      <w:tr w:rsidR="00243EF1" w14:paraId="19160865" w14:textId="77777777" w:rsidTr="00243EF1">
        <w:tc>
          <w:tcPr>
            <w:tcW w:w="9017" w:type="dxa"/>
          </w:tcPr>
          <w:p w14:paraId="11F3782A" w14:textId="77777777" w:rsidR="00243EF1" w:rsidRDefault="00243EF1" w:rsidP="00243EF1">
            <w:pPr>
              <w:pBdr>
                <w:top w:val="none" w:sz="0" w:space="0" w:color="auto"/>
                <w:left w:val="none" w:sz="0" w:space="0" w:color="auto"/>
                <w:bottom w:val="none" w:sz="0" w:space="0" w:color="auto"/>
                <w:right w:val="none" w:sz="0" w:space="0" w:color="auto"/>
                <w:between w:val="none" w:sz="0" w:space="0" w:color="auto"/>
              </w:pBdr>
            </w:pPr>
          </w:p>
          <w:p w14:paraId="445594DC" w14:textId="77777777" w:rsidR="00243EF1" w:rsidRPr="009A1D96" w:rsidRDefault="00243EF1" w:rsidP="00243EF1">
            <w:pPr>
              <w:pBdr>
                <w:top w:val="none" w:sz="0" w:space="0" w:color="auto"/>
                <w:left w:val="none" w:sz="0" w:space="0" w:color="auto"/>
                <w:bottom w:val="none" w:sz="0" w:space="0" w:color="auto"/>
                <w:right w:val="none" w:sz="0" w:space="0" w:color="auto"/>
                <w:between w:val="none" w:sz="0" w:space="0" w:color="auto"/>
              </w:pBdr>
              <w:rPr>
                <w:sz w:val="28"/>
                <w:szCs w:val="28"/>
              </w:rPr>
            </w:pPr>
            <w:r w:rsidRPr="009A1D96">
              <w:rPr>
                <w:sz w:val="28"/>
                <w:szCs w:val="28"/>
              </w:rPr>
              <w:t>Imagine that the man in this story has been dating his current partner for a while, and recently he’s been thinking about discussing VMMC with her.</w:t>
            </w:r>
          </w:p>
          <w:p w14:paraId="223C9F34" w14:textId="77777777" w:rsidR="00243EF1" w:rsidRDefault="00243EF1" w:rsidP="00243EF1">
            <w:pPr>
              <w:pBdr>
                <w:top w:val="none" w:sz="0" w:space="0" w:color="auto"/>
                <w:left w:val="none" w:sz="0" w:space="0" w:color="auto"/>
                <w:bottom w:val="none" w:sz="0" w:space="0" w:color="auto"/>
                <w:right w:val="none" w:sz="0" w:space="0" w:color="auto"/>
                <w:between w:val="none" w:sz="0" w:space="0" w:color="auto"/>
              </w:pBdr>
            </w:pPr>
          </w:p>
          <w:p w14:paraId="0AB45B38" w14:textId="77777777" w:rsidR="00243EF1" w:rsidRPr="00243EF1" w:rsidRDefault="00243EF1" w:rsidP="00243EF1">
            <w:pPr>
              <w:pBdr>
                <w:top w:val="none" w:sz="0" w:space="0" w:color="auto"/>
                <w:left w:val="none" w:sz="0" w:space="0" w:color="auto"/>
                <w:bottom w:val="none" w:sz="0" w:space="0" w:color="auto"/>
                <w:right w:val="none" w:sz="0" w:space="0" w:color="auto"/>
                <w:between w:val="none" w:sz="0" w:space="0" w:color="auto"/>
              </w:pBdr>
              <w:rPr>
                <w:b/>
              </w:rPr>
            </w:pPr>
            <w:r w:rsidRPr="00243EF1">
              <w:rPr>
                <w:b/>
              </w:rPr>
              <w:t>PARTNER DISTRUSTING MAN IN MONOGAMY</w:t>
            </w:r>
          </w:p>
          <w:p w14:paraId="441C3834" w14:textId="77777777" w:rsidR="00243EF1" w:rsidRDefault="00243EF1" w:rsidP="00243EF1">
            <w:pPr>
              <w:pBdr>
                <w:top w:val="none" w:sz="0" w:space="0" w:color="auto"/>
                <w:left w:val="none" w:sz="0" w:space="0" w:color="auto"/>
                <w:bottom w:val="none" w:sz="0" w:space="0" w:color="auto"/>
                <w:right w:val="none" w:sz="0" w:space="0" w:color="auto"/>
                <w:between w:val="none" w:sz="0" w:space="0" w:color="auto"/>
              </w:pBdr>
            </w:pPr>
            <w:r>
              <w:t>How concerned should he be that his partner will question his loyalty to her?</w:t>
            </w:r>
          </w:p>
          <w:p w14:paraId="09A4F9F6" w14:textId="77777777" w:rsidR="00243EF1" w:rsidRDefault="00243EF1" w:rsidP="00243EF1">
            <w:pPr>
              <w:pBdr>
                <w:top w:val="none" w:sz="0" w:space="0" w:color="auto"/>
                <w:left w:val="none" w:sz="0" w:space="0" w:color="auto"/>
                <w:bottom w:val="none" w:sz="0" w:space="0" w:color="auto"/>
                <w:right w:val="none" w:sz="0" w:space="0" w:color="auto"/>
                <w:between w:val="none" w:sz="0" w:space="0" w:color="auto"/>
              </w:pBdr>
            </w:pPr>
          </w:p>
        </w:tc>
      </w:tr>
    </w:tbl>
    <w:p w14:paraId="7D4CBCBD" w14:textId="77777777" w:rsidR="00243EF1" w:rsidRDefault="00243EF1"/>
    <w:p w14:paraId="03F1ABC1" w14:textId="77777777" w:rsidR="00861F5C" w:rsidRDefault="00861F5C"/>
    <w:p w14:paraId="6956BFC9" w14:textId="77777777" w:rsidR="00861F5C" w:rsidRDefault="00861F5C"/>
    <w:p w14:paraId="40087675" w14:textId="77777777" w:rsidR="00861F5C" w:rsidRDefault="00861F5C"/>
    <w:p w14:paraId="1FB54AAF" w14:textId="77777777" w:rsidR="009A1D96" w:rsidRDefault="009A1D96">
      <w:r>
        <w:br w:type="page"/>
      </w:r>
    </w:p>
    <w:p w14:paraId="08FEEFCC" w14:textId="77777777" w:rsidR="008D0B15" w:rsidRDefault="008D0B15"/>
    <w:tbl>
      <w:tblPr>
        <w:tblStyle w:val="TableGrid"/>
        <w:tblW w:w="0" w:type="auto"/>
        <w:tblLook w:val="04A0" w:firstRow="1" w:lastRow="0" w:firstColumn="1" w:lastColumn="0" w:noHBand="0" w:noVBand="1"/>
      </w:tblPr>
      <w:tblGrid>
        <w:gridCol w:w="9017"/>
      </w:tblGrid>
      <w:tr w:rsidR="008D0B15" w14:paraId="7EA7794C" w14:textId="77777777" w:rsidTr="00A8588B">
        <w:tc>
          <w:tcPr>
            <w:tcW w:w="9017" w:type="dxa"/>
            <w:shd w:val="clear" w:color="auto" w:fill="F5821F"/>
          </w:tcPr>
          <w:p w14:paraId="37421EE1" w14:textId="77777777" w:rsidR="008D0B15" w:rsidRDefault="008D0B15">
            <w:pPr>
              <w:pBdr>
                <w:top w:val="none" w:sz="0" w:space="0" w:color="auto"/>
                <w:left w:val="none" w:sz="0" w:space="0" w:color="auto"/>
                <w:bottom w:val="none" w:sz="0" w:space="0" w:color="auto"/>
                <w:right w:val="none" w:sz="0" w:space="0" w:color="auto"/>
                <w:between w:val="none" w:sz="0" w:space="0" w:color="auto"/>
              </w:pBdr>
            </w:pPr>
            <w:r>
              <w:rPr>
                <w:b/>
                <w:color w:val="FFFFFF" w:themeColor="background1"/>
                <w:sz w:val="28"/>
                <w:szCs w:val="28"/>
              </w:rPr>
              <w:t>UNCERTAINTY</w:t>
            </w:r>
          </w:p>
        </w:tc>
      </w:tr>
      <w:tr w:rsidR="008D0B15" w14:paraId="316A55FD" w14:textId="77777777" w:rsidTr="008D0B15">
        <w:tc>
          <w:tcPr>
            <w:tcW w:w="9017" w:type="dxa"/>
          </w:tcPr>
          <w:p w14:paraId="79E55776" w14:textId="77777777" w:rsidR="00291839" w:rsidRDefault="00367A73" w:rsidP="008D0B15">
            <w:pPr>
              <w:rPr>
                <w:sz w:val="28"/>
                <w:szCs w:val="28"/>
              </w:rPr>
            </w:pPr>
            <w:r>
              <w:rPr>
                <w:noProof/>
                <w:lang w:val="en-US"/>
              </w:rPr>
              <w:drawing>
                <wp:anchor distT="0" distB="0" distL="114300" distR="114300" simplePos="0" relativeHeight="251663360" behindDoc="1" locked="0" layoutInCell="1" allowOverlap="1" wp14:anchorId="14C0455A" wp14:editId="2F314080">
                  <wp:simplePos x="0" y="0"/>
                  <wp:positionH relativeFrom="column">
                    <wp:posOffset>170815</wp:posOffset>
                  </wp:positionH>
                  <wp:positionV relativeFrom="paragraph">
                    <wp:posOffset>153445</wp:posOffset>
                  </wp:positionV>
                  <wp:extent cx="5208270" cy="31572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certainty.png"/>
                          <pic:cNvPicPr/>
                        </pic:nvPicPr>
                        <pic:blipFill rotWithShape="1">
                          <a:blip r:embed="rId13">
                            <a:extLst>
                              <a:ext uri="{28A0092B-C50C-407E-A947-70E740481C1C}">
                                <a14:useLocalDpi xmlns:a14="http://schemas.microsoft.com/office/drawing/2010/main" val="0"/>
                              </a:ext>
                            </a:extLst>
                          </a:blip>
                          <a:srcRect t="41794" b="1177"/>
                          <a:stretch/>
                        </pic:blipFill>
                        <pic:spPr bwMode="auto">
                          <a:xfrm>
                            <a:off x="0" y="0"/>
                            <a:ext cx="5208270" cy="3157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5937A2" w14:textId="77777777" w:rsidR="008D0B15" w:rsidRPr="00367A73" w:rsidRDefault="00291839" w:rsidP="008D0B15">
            <w:r>
              <w:rPr>
                <w:sz w:val="28"/>
                <w:szCs w:val="28"/>
              </w:rPr>
              <w:t>I</w:t>
            </w:r>
            <w:r w:rsidR="008D0B15" w:rsidRPr="00367A73">
              <w:rPr>
                <w:sz w:val="28"/>
                <w:szCs w:val="28"/>
              </w:rPr>
              <w:t>magine the man in this story is just like you and he’s contemplating whether to go for VMMC or not.</w:t>
            </w:r>
          </w:p>
          <w:p w14:paraId="6FB84619" w14:textId="77777777" w:rsidR="008D0B15" w:rsidRDefault="008D0B15" w:rsidP="008D0B15"/>
          <w:p w14:paraId="0B661DDA" w14:textId="77777777" w:rsidR="00291839" w:rsidRDefault="00291839" w:rsidP="008D0B15">
            <w:pPr>
              <w:rPr>
                <w:b/>
              </w:rPr>
            </w:pPr>
          </w:p>
          <w:p w14:paraId="6793F5E8" w14:textId="77777777" w:rsidR="008D0B15" w:rsidRPr="008D0B15" w:rsidRDefault="008D0B15" w:rsidP="008D0B15">
            <w:pPr>
              <w:rPr>
                <w:b/>
              </w:rPr>
            </w:pPr>
            <w:r w:rsidRPr="008D0B15">
              <w:rPr>
                <w:b/>
              </w:rPr>
              <w:t>UNCERTAINTY OF SURGICAL COMPLICATIONS</w:t>
            </w:r>
          </w:p>
          <w:p w14:paraId="324DAA96" w14:textId="77777777" w:rsidR="008D0B15" w:rsidRDefault="008D0B15" w:rsidP="008D0B15">
            <w:r>
              <w:t>On a scale of 1-10, h</w:t>
            </w:r>
            <w:r w:rsidRPr="00861F5C">
              <w:t>ow concerned should he be about hidden risks he may not know about?</w:t>
            </w:r>
          </w:p>
          <w:p w14:paraId="68960625" w14:textId="77777777" w:rsidR="008D0B15" w:rsidRDefault="008D0B15" w:rsidP="008D0B15"/>
          <w:p w14:paraId="5E76A87C" w14:textId="77777777" w:rsidR="008D0B15" w:rsidRPr="008D0B15" w:rsidRDefault="008D0B15" w:rsidP="008D0B15">
            <w:pPr>
              <w:rPr>
                <w:b/>
              </w:rPr>
            </w:pPr>
            <w:r w:rsidRPr="008D0B15">
              <w:rPr>
                <w:b/>
              </w:rPr>
              <w:t>UNCERTAINTY OF PROCEDURE STEPS AND TIMELINES</w:t>
            </w:r>
          </w:p>
          <w:p w14:paraId="092A7E3C" w14:textId="77777777" w:rsidR="008D0B15" w:rsidRDefault="008D0B15" w:rsidP="008D0B15">
            <w:r>
              <w:t>On a scale of 1-10, how concerned should he be about learning the procedure steps and timelines before going?</w:t>
            </w:r>
          </w:p>
          <w:p w14:paraId="3E396777" w14:textId="77777777" w:rsidR="008D0B15" w:rsidRDefault="008D0B15" w:rsidP="008D0B15"/>
          <w:p w14:paraId="3B430564" w14:textId="77777777" w:rsidR="008D0B15" w:rsidRPr="008D0B15" w:rsidRDefault="008D0B15" w:rsidP="008D0B15">
            <w:pPr>
              <w:rPr>
                <w:b/>
              </w:rPr>
            </w:pPr>
            <w:r w:rsidRPr="008D0B15">
              <w:rPr>
                <w:b/>
              </w:rPr>
              <w:t>UNCERTAINTY OF PROCEDURE IMPLICATIONS</w:t>
            </w:r>
          </w:p>
          <w:p w14:paraId="153299E8" w14:textId="77777777" w:rsidR="008D0B15" w:rsidRDefault="008D0B15" w:rsidP="008D0B15">
            <w:r>
              <w:t>On a scale of 1-10, how concerned should he be about how sex will feel after VMMC?</w:t>
            </w:r>
          </w:p>
          <w:p w14:paraId="5147252F" w14:textId="77777777" w:rsidR="008D0B15" w:rsidRDefault="008D0B15">
            <w:pPr>
              <w:pBdr>
                <w:top w:val="none" w:sz="0" w:space="0" w:color="auto"/>
                <w:left w:val="none" w:sz="0" w:space="0" w:color="auto"/>
                <w:bottom w:val="none" w:sz="0" w:space="0" w:color="auto"/>
                <w:right w:val="none" w:sz="0" w:space="0" w:color="auto"/>
                <w:between w:val="none" w:sz="0" w:space="0" w:color="auto"/>
              </w:pBdr>
            </w:pPr>
          </w:p>
        </w:tc>
      </w:tr>
    </w:tbl>
    <w:p w14:paraId="5771A38D" w14:textId="77777777" w:rsidR="008D0B15" w:rsidRDefault="008D0B15"/>
    <w:p w14:paraId="3D9C2D7E" w14:textId="77777777" w:rsidR="00227BED" w:rsidRDefault="00227BED"/>
    <w:p w14:paraId="2B8A0960" w14:textId="77777777" w:rsidR="00227BED" w:rsidRDefault="00227BED"/>
    <w:p w14:paraId="6996701B" w14:textId="77777777" w:rsidR="00227BED" w:rsidRDefault="00227BED">
      <w:r>
        <w:br w:type="page"/>
      </w:r>
    </w:p>
    <w:tbl>
      <w:tblPr>
        <w:tblStyle w:val="TableGrid"/>
        <w:tblW w:w="0" w:type="auto"/>
        <w:tblLook w:val="04A0" w:firstRow="1" w:lastRow="0" w:firstColumn="1" w:lastColumn="0" w:noHBand="0" w:noVBand="1"/>
      </w:tblPr>
      <w:tblGrid>
        <w:gridCol w:w="9017"/>
      </w:tblGrid>
      <w:tr w:rsidR="009314BD" w14:paraId="7AAA4C40" w14:textId="77777777" w:rsidTr="00A8588B">
        <w:tc>
          <w:tcPr>
            <w:tcW w:w="9017" w:type="dxa"/>
            <w:shd w:val="clear" w:color="auto" w:fill="FCB713"/>
          </w:tcPr>
          <w:p w14:paraId="4B57998B" w14:textId="77777777" w:rsidR="009314BD" w:rsidRDefault="009314BD" w:rsidP="009314BD">
            <w:pPr>
              <w:pBdr>
                <w:top w:val="none" w:sz="0" w:space="0" w:color="auto"/>
                <w:left w:val="none" w:sz="0" w:space="0" w:color="auto"/>
                <w:bottom w:val="none" w:sz="0" w:space="0" w:color="auto"/>
                <w:right w:val="none" w:sz="0" w:space="0" w:color="auto"/>
                <w:between w:val="none" w:sz="0" w:space="0" w:color="auto"/>
              </w:pBdr>
            </w:pPr>
            <w:r>
              <w:rPr>
                <w:b/>
                <w:color w:val="FFFFFF" w:themeColor="background1"/>
                <w:sz w:val="28"/>
                <w:szCs w:val="28"/>
              </w:rPr>
              <w:lastRenderedPageBreak/>
              <w:t>ANTICIPATED SHAME</w:t>
            </w:r>
          </w:p>
        </w:tc>
      </w:tr>
      <w:tr w:rsidR="009314BD" w14:paraId="19029975" w14:textId="77777777" w:rsidTr="009314BD">
        <w:tc>
          <w:tcPr>
            <w:tcW w:w="9017" w:type="dxa"/>
          </w:tcPr>
          <w:p w14:paraId="723C1C86" w14:textId="77777777" w:rsidR="009314BD" w:rsidRDefault="00974D09" w:rsidP="009314BD">
            <w:r>
              <w:rPr>
                <w:noProof/>
                <w:lang w:val="en-US"/>
              </w:rPr>
              <w:drawing>
                <wp:anchor distT="0" distB="0" distL="114300" distR="114300" simplePos="0" relativeHeight="251664384" behindDoc="1" locked="0" layoutInCell="1" allowOverlap="1" wp14:anchorId="0F8427D3" wp14:editId="5BF87B67">
                  <wp:simplePos x="0" y="0"/>
                  <wp:positionH relativeFrom="column">
                    <wp:posOffset>182880</wp:posOffset>
                  </wp:positionH>
                  <wp:positionV relativeFrom="paragraph">
                    <wp:posOffset>126686</wp:posOffset>
                  </wp:positionV>
                  <wp:extent cx="5214620" cy="502920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me.png"/>
                          <pic:cNvPicPr/>
                        </pic:nvPicPr>
                        <pic:blipFill rotWithShape="1">
                          <a:blip r:embed="rId14">
                            <a:extLst>
                              <a:ext uri="{28A0092B-C50C-407E-A947-70E740481C1C}">
                                <a14:useLocalDpi xmlns:a14="http://schemas.microsoft.com/office/drawing/2010/main" val="0"/>
                              </a:ext>
                            </a:extLst>
                          </a:blip>
                          <a:srcRect t="7321" b="1770"/>
                          <a:stretch/>
                        </pic:blipFill>
                        <pic:spPr bwMode="auto">
                          <a:xfrm>
                            <a:off x="0" y="0"/>
                            <a:ext cx="5214620" cy="502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F2277" w14:textId="77777777" w:rsidR="009314BD" w:rsidRPr="00974D09" w:rsidRDefault="009314BD" w:rsidP="009314BD">
            <w:pPr>
              <w:rPr>
                <w:sz w:val="28"/>
                <w:szCs w:val="28"/>
              </w:rPr>
            </w:pPr>
            <w:r w:rsidRPr="00974D09">
              <w:rPr>
                <w:sz w:val="28"/>
                <w:szCs w:val="28"/>
              </w:rPr>
              <w:t>The man in this story isn't quite sure what to expect when he gets to the clinic, but he has heard that he might be waiting for the procedure with other men who may be older or younger than him, and that female nurses may be interacting with him. He's not sure how he feels about this.</w:t>
            </w:r>
          </w:p>
          <w:p w14:paraId="5079E45B" w14:textId="77777777" w:rsidR="009314BD" w:rsidRDefault="009314BD" w:rsidP="009314BD"/>
          <w:p w14:paraId="6F3A4894" w14:textId="77777777" w:rsidR="009314BD" w:rsidRPr="00647185" w:rsidRDefault="009314BD" w:rsidP="009314BD">
            <w:pPr>
              <w:rPr>
                <w:b/>
              </w:rPr>
            </w:pPr>
            <w:r w:rsidRPr="00647185">
              <w:rPr>
                <w:b/>
              </w:rPr>
              <w:t>SHAME AT TIME OF SERVICE</w:t>
            </w:r>
          </w:p>
          <w:p w14:paraId="29FF4795" w14:textId="77777777" w:rsidR="009314BD" w:rsidRDefault="009314BD" w:rsidP="009314BD">
            <w:r>
              <w:t>On a scale of 1-10, h</w:t>
            </w:r>
            <w:r w:rsidRPr="00227BED">
              <w:t>ow concerned do you think he should be about that?</w:t>
            </w:r>
          </w:p>
          <w:p w14:paraId="4169F5AC" w14:textId="77777777" w:rsidR="009314BD" w:rsidRDefault="009314BD">
            <w:pPr>
              <w:pBdr>
                <w:top w:val="none" w:sz="0" w:space="0" w:color="auto"/>
                <w:left w:val="none" w:sz="0" w:space="0" w:color="auto"/>
                <w:bottom w:val="none" w:sz="0" w:space="0" w:color="auto"/>
                <w:right w:val="none" w:sz="0" w:space="0" w:color="auto"/>
                <w:between w:val="none" w:sz="0" w:space="0" w:color="auto"/>
              </w:pBdr>
            </w:pPr>
          </w:p>
        </w:tc>
      </w:tr>
    </w:tbl>
    <w:p w14:paraId="13C5EC68" w14:textId="77777777" w:rsidR="006C6742" w:rsidRDefault="006C6742">
      <w:r>
        <w:br w:type="page"/>
      </w:r>
    </w:p>
    <w:tbl>
      <w:tblPr>
        <w:tblStyle w:val="TableGrid"/>
        <w:tblW w:w="0" w:type="auto"/>
        <w:tblLook w:val="04A0" w:firstRow="1" w:lastRow="0" w:firstColumn="1" w:lastColumn="0" w:noHBand="0" w:noVBand="1"/>
      </w:tblPr>
      <w:tblGrid>
        <w:gridCol w:w="9017"/>
      </w:tblGrid>
      <w:tr w:rsidR="009314BD" w14:paraId="73DA4A9C" w14:textId="77777777" w:rsidTr="009314BD">
        <w:tc>
          <w:tcPr>
            <w:tcW w:w="9017" w:type="dxa"/>
          </w:tcPr>
          <w:p w14:paraId="2B0B0F86" w14:textId="77777777" w:rsidR="009314BD" w:rsidRDefault="009314BD" w:rsidP="009314BD"/>
          <w:p w14:paraId="625F54EE" w14:textId="77777777" w:rsidR="009314BD" w:rsidRPr="00974D09" w:rsidRDefault="009314BD" w:rsidP="009314BD">
            <w:pPr>
              <w:rPr>
                <w:sz w:val="28"/>
                <w:szCs w:val="28"/>
              </w:rPr>
            </w:pPr>
            <w:r w:rsidRPr="00974D09">
              <w:rPr>
                <w:sz w:val="28"/>
                <w:szCs w:val="28"/>
              </w:rPr>
              <w:t>The man in this story is trying to imagine himself after the procedure, getting home afterwards and how he will spend his recovery time. He's not sure how he will feel after, and if people will notice something different about him.</w:t>
            </w:r>
          </w:p>
          <w:p w14:paraId="7E4A12B6" w14:textId="77777777" w:rsidR="009314BD" w:rsidRDefault="009314BD" w:rsidP="009314BD"/>
          <w:p w14:paraId="7ABCD1AA" w14:textId="77777777" w:rsidR="009314BD" w:rsidRPr="00647185" w:rsidRDefault="009314BD" w:rsidP="009314BD">
            <w:pPr>
              <w:rPr>
                <w:b/>
              </w:rPr>
            </w:pPr>
            <w:r w:rsidRPr="00647185">
              <w:rPr>
                <w:b/>
              </w:rPr>
              <w:t>SHAME WHILE HEALING</w:t>
            </w:r>
          </w:p>
          <w:p w14:paraId="38C46935" w14:textId="77777777" w:rsidR="009314BD" w:rsidRDefault="009314BD" w:rsidP="009314BD">
            <w:r>
              <w:t>On a scale of 1-10, h</w:t>
            </w:r>
            <w:r w:rsidRPr="00227BED">
              <w:t>ow concerned do you think he should be about looking or behaving differently in front of others while healing?</w:t>
            </w:r>
          </w:p>
          <w:p w14:paraId="6204F93C" w14:textId="77777777" w:rsidR="009314BD" w:rsidRDefault="009314BD">
            <w:pPr>
              <w:pBdr>
                <w:top w:val="none" w:sz="0" w:space="0" w:color="auto"/>
                <w:left w:val="none" w:sz="0" w:space="0" w:color="auto"/>
                <w:bottom w:val="none" w:sz="0" w:space="0" w:color="auto"/>
                <w:right w:val="none" w:sz="0" w:space="0" w:color="auto"/>
                <w:between w:val="none" w:sz="0" w:space="0" w:color="auto"/>
              </w:pBdr>
            </w:pPr>
          </w:p>
        </w:tc>
      </w:tr>
      <w:tr w:rsidR="009314BD" w14:paraId="02BDC9C3" w14:textId="77777777" w:rsidTr="009314BD">
        <w:tc>
          <w:tcPr>
            <w:tcW w:w="9017" w:type="dxa"/>
          </w:tcPr>
          <w:p w14:paraId="186D3E62" w14:textId="77777777" w:rsidR="009314BD" w:rsidRDefault="009314BD" w:rsidP="009314BD"/>
          <w:p w14:paraId="31FEE4E2" w14:textId="77777777" w:rsidR="009314BD" w:rsidRPr="00974D09" w:rsidRDefault="009314BD" w:rsidP="009314BD">
            <w:pPr>
              <w:rPr>
                <w:sz w:val="28"/>
                <w:szCs w:val="28"/>
              </w:rPr>
            </w:pPr>
            <w:r w:rsidRPr="00974D09">
              <w:rPr>
                <w:sz w:val="28"/>
                <w:szCs w:val="28"/>
              </w:rPr>
              <w:t>The man in this story lives in a village/town similar to yours. He's thinking about how he will feel telling other people that he's had VMMC. Think of the different people he may end up talking to about it.</w:t>
            </w:r>
          </w:p>
          <w:p w14:paraId="1A9F7D2F" w14:textId="77777777" w:rsidR="009314BD" w:rsidRDefault="009314BD" w:rsidP="009314BD"/>
          <w:p w14:paraId="739227B2" w14:textId="77777777" w:rsidR="009314BD" w:rsidRPr="00647185" w:rsidRDefault="009314BD" w:rsidP="009314BD">
            <w:pPr>
              <w:rPr>
                <w:b/>
              </w:rPr>
            </w:pPr>
            <w:r w:rsidRPr="00647185">
              <w:rPr>
                <w:b/>
              </w:rPr>
              <w:t>SHAME WHEN TELLING OTHERS</w:t>
            </w:r>
          </w:p>
          <w:p w14:paraId="4909DDA3" w14:textId="77777777" w:rsidR="009314BD" w:rsidRDefault="009314BD" w:rsidP="009314BD">
            <w:r>
              <w:t>On a scale of 1-10, h</w:t>
            </w:r>
            <w:r w:rsidRPr="00227BED">
              <w:t>ow concerned do you think he should be about people's reactions when he tells them he's been circumcised?</w:t>
            </w:r>
          </w:p>
          <w:p w14:paraId="1A88875D" w14:textId="77777777" w:rsidR="009314BD" w:rsidRDefault="009314BD">
            <w:pPr>
              <w:pBdr>
                <w:top w:val="none" w:sz="0" w:space="0" w:color="auto"/>
                <w:left w:val="none" w:sz="0" w:space="0" w:color="auto"/>
                <w:bottom w:val="none" w:sz="0" w:space="0" w:color="auto"/>
                <w:right w:val="none" w:sz="0" w:space="0" w:color="auto"/>
                <w:between w:val="none" w:sz="0" w:space="0" w:color="auto"/>
              </w:pBdr>
            </w:pPr>
          </w:p>
        </w:tc>
      </w:tr>
    </w:tbl>
    <w:p w14:paraId="45F2028D" w14:textId="77777777" w:rsidR="009314BD" w:rsidRDefault="009314BD"/>
    <w:p w14:paraId="7058A45A" w14:textId="77777777" w:rsidR="009314BD" w:rsidRDefault="009314BD"/>
    <w:p w14:paraId="13A60C54" w14:textId="77777777" w:rsidR="00227BED" w:rsidRDefault="00227BED"/>
    <w:p w14:paraId="6433C143" w14:textId="77777777" w:rsidR="00227BED" w:rsidRDefault="00227BED"/>
    <w:p w14:paraId="308A23DF" w14:textId="77777777" w:rsidR="00227BED" w:rsidRDefault="00227BED"/>
    <w:p w14:paraId="3E8EF781" w14:textId="77777777" w:rsidR="00227BED" w:rsidRDefault="00227BED"/>
    <w:sectPr w:rsidR="00227BED" w:rsidSect="00C16C1D">
      <w:headerReference w:type="default" r:id="rId15"/>
      <w:footerReference w:type="default" r:id="rId16"/>
      <w:pgSz w:w="11907" w:h="16839" w:code="9"/>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57BF1" w14:textId="77777777" w:rsidR="00015CD1" w:rsidRDefault="00015CD1" w:rsidP="00A8588B">
      <w:pPr>
        <w:spacing w:line="240" w:lineRule="auto"/>
      </w:pPr>
      <w:r>
        <w:separator/>
      </w:r>
    </w:p>
  </w:endnote>
  <w:endnote w:type="continuationSeparator" w:id="0">
    <w:p w14:paraId="52614468" w14:textId="77777777" w:rsidR="00015CD1" w:rsidRDefault="00015CD1" w:rsidP="00A858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503937"/>
      <w:docPartObj>
        <w:docPartGallery w:val="Page Numbers (Bottom of Page)"/>
        <w:docPartUnique/>
      </w:docPartObj>
    </w:sdtPr>
    <w:sdtEndPr>
      <w:rPr>
        <w:noProof/>
      </w:rPr>
    </w:sdtEndPr>
    <w:sdtContent>
      <w:p w14:paraId="060A6AAC" w14:textId="1E6845C8" w:rsidR="00957161" w:rsidRDefault="00957161">
        <w:pPr>
          <w:pStyle w:val="Footer"/>
        </w:pPr>
        <w:r>
          <w:t xml:space="preserve">Page | </w:t>
        </w:r>
        <w:r>
          <w:fldChar w:fldCharType="begin"/>
        </w:r>
        <w:r>
          <w:instrText xml:space="preserve"> PAGE   \* MERGEFORMAT </w:instrText>
        </w:r>
        <w:r>
          <w:fldChar w:fldCharType="separate"/>
        </w:r>
        <w:r w:rsidR="00A513BC">
          <w:rPr>
            <w:noProof/>
          </w:rPr>
          <w:t>3</w:t>
        </w:r>
        <w:r>
          <w:rPr>
            <w:noProof/>
          </w:rPr>
          <w:fldChar w:fldCharType="end"/>
        </w:r>
      </w:p>
    </w:sdtContent>
  </w:sdt>
  <w:p w14:paraId="58AAF49E" w14:textId="77777777" w:rsidR="00957161" w:rsidRDefault="009571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71CF6" w14:textId="77777777" w:rsidR="00015CD1" w:rsidRDefault="00015CD1" w:rsidP="00A8588B">
      <w:pPr>
        <w:spacing w:line="240" w:lineRule="auto"/>
      </w:pPr>
      <w:r>
        <w:separator/>
      </w:r>
    </w:p>
  </w:footnote>
  <w:footnote w:type="continuationSeparator" w:id="0">
    <w:p w14:paraId="51AE669A" w14:textId="77777777" w:rsidR="00015CD1" w:rsidRDefault="00015CD1" w:rsidP="00A858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57847" w14:textId="255A4990" w:rsidR="00A8588B" w:rsidRDefault="009C6AAF">
    <w:pPr>
      <w:pStyle w:val="Header"/>
    </w:pPr>
    <w:r>
      <w:rPr>
        <w:noProof/>
        <w:lang w:val="en-US"/>
      </w:rPr>
      <w:drawing>
        <wp:anchor distT="0" distB="0" distL="114300" distR="114300" simplePos="0" relativeHeight="251662336" behindDoc="0" locked="0" layoutInCell="1" allowOverlap="1" wp14:anchorId="3D3C1F25" wp14:editId="4EE96982">
          <wp:simplePos x="0" y="0"/>
          <wp:positionH relativeFrom="margin">
            <wp:align>left</wp:align>
          </wp:positionH>
          <wp:positionV relativeFrom="paragraph">
            <wp:posOffset>228600</wp:posOffset>
          </wp:positionV>
          <wp:extent cx="1143000" cy="768096"/>
          <wp:effectExtent l="0" t="0" r="0" b="0"/>
          <wp:wrapThrough wrapText="bothSides">
            <wp:wrapPolygon edited="0">
              <wp:start x="3600" y="0"/>
              <wp:lineTo x="0" y="5896"/>
              <wp:lineTo x="0" y="6432"/>
              <wp:lineTo x="1440" y="8576"/>
              <wp:lineTo x="11160" y="17151"/>
              <wp:lineTo x="0" y="19295"/>
              <wp:lineTo x="0" y="20903"/>
              <wp:lineTo x="21240" y="20903"/>
              <wp:lineTo x="21240" y="19295"/>
              <wp:lineTo x="14040" y="17151"/>
              <wp:lineTo x="20880" y="13935"/>
              <wp:lineTo x="21240" y="11256"/>
              <wp:lineTo x="19800" y="8576"/>
              <wp:lineTo x="20880" y="5360"/>
              <wp:lineTo x="16560" y="2680"/>
              <wp:lineTo x="5760" y="0"/>
              <wp:lineTo x="360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logo_CMYK.png"/>
                  <pic:cNvPicPr/>
                </pic:nvPicPr>
                <pic:blipFill>
                  <a:blip r:embed="rId1">
                    <a:extLst>
                      <a:ext uri="{28A0092B-C50C-407E-A947-70E740481C1C}">
                        <a14:useLocalDpi xmlns:a14="http://schemas.microsoft.com/office/drawing/2010/main" val="0"/>
                      </a:ext>
                    </a:extLst>
                  </a:blip>
                  <a:stretch>
                    <a:fillRect/>
                  </a:stretch>
                </pic:blipFill>
                <pic:spPr>
                  <a:xfrm>
                    <a:off x="0" y="0"/>
                    <a:ext cx="1143000" cy="768096"/>
                  </a:xfrm>
                  <a:prstGeom prst="rect">
                    <a:avLst/>
                  </a:prstGeom>
                </pic:spPr>
              </pic:pic>
            </a:graphicData>
          </a:graphic>
          <wp14:sizeRelV relativeFrom="margin">
            <wp14:pctHeight>0</wp14:pctHeight>
          </wp14:sizeRelV>
        </wp:anchor>
      </w:drawing>
    </w:r>
    <w:r w:rsidR="00A8588B">
      <w:rPr>
        <w:noProof/>
        <w:lang w:val="en-US"/>
      </w:rPr>
      <mc:AlternateContent>
        <mc:Choice Requires="wps">
          <w:drawing>
            <wp:anchor distT="45720" distB="45720" distL="114300" distR="114300" simplePos="0" relativeHeight="251661312" behindDoc="0" locked="0" layoutInCell="1" allowOverlap="1" wp14:anchorId="04BE42EB" wp14:editId="6D66F810">
              <wp:simplePos x="0" y="0"/>
              <wp:positionH relativeFrom="margin">
                <wp:posOffset>3261215</wp:posOffset>
              </wp:positionH>
              <wp:positionV relativeFrom="paragraph">
                <wp:posOffset>138430</wp:posOffset>
              </wp:positionV>
              <wp:extent cx="2568575" cy="879475"/>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879475"/>
                      </a:xfrm>
                      <a:prstGeom prst="rect">
                        <a:avLst/>
                      </a:prstGeom>
                      <a:solidFill>
                        <a:srgbClr val="FFFFFF"/>
                      </a:solidFill>
                      <a:ln w="9525">
                        <a:noFill/>
                        <a:miter lim="800000"/>
                        <a:headEnd/>
                        <a:tailEnd/>
                      </a:ln>
                    </wps:spPr>
                    <wps:txbx>
                      <w:txbxContent>
                        <w:p w14:paraId="08B79020" w14:textId="77777777" w:rsidR="00A8588B" w:rsidRPr="003A2096" w:rsidRDefault="00A8588B" w:rsidP="00263825">
                          <w:pPr>
                            <w:pBdr>
                              <w:top w:val="none" w:sz="0" w:space="0" w:color="auto"/>
                              <w:left w:val="none" w:sz="0" w:space="0" w:color="auto"/>
                              <w:bottom w:val="none" w:sz="0" w:space="0" w:color="auto"/>
                              <w:right w:val="none" w:sz="0" w:space="0" w:color="auto"/>
                              <w:between w:val="none" w:sz="0" w:space="0" w:color="auto"/>
                            </w:pBdr>
                            <w:spacing w:line="240" w:lineRule="auto"/>
                            <w:jc w:val="right"/>
                            <w:rPr>
                              <w:color w:val="000000" w:themeColor="text1"/>
                              <w:sz w:val="20"/>
                              <w:szCs w:val="20"/>
                            </w:rPr>
                          </w:pPr>
                          <w:r w:rsidRPr="003A2096">
                            <w:rPr>
                              <w:color w:val="000000" w:themeColor="text1"/>
                              <w:sz w:val="20"/>
                              <w:szCs w:val="20"/>
                            </w:rPr>
                            <w:t>INTERVENTION IMPROVEMENT TOOL</w:t>
                          </w:r>
                        </w:p>
                        <w:p w14:paraId="0520D1F4" w14:textId="5C072701" w:rsidR="00A8588B" w:rsidRPr="003A2096" w:rsidRDefault="00085132" w:rsidP="00263825">
                          <w:pPr>
                            <w:pBdr>
                              <w:top w:val="none" w:sz="0" w:space="0" w:color="auto"/>
                              <w:left w:val="none" w:sz="0" w:space="0" w:color="auto"/>
                              <w:bottom w:val="none" w:sz="0" w:space="0" w:color="auto"/>
                              <w:right w:val="none" w:sz="0" w:space="0" w:color="auto"/>
                              <w:between w:val="none" w:sz="0" w:space="0" w:color="auto"/>
                            </w:pBdr>
                            <w:spacing w:line="240" w:lineRule="auto"/>
                            <w:jc w:val="right"/>
                            <w:rPr>
                              <w:b/>
                              <w:color w:val="A6A6A6" w:themeColor="background1" w:themeShade="A6"/>
                              <w:sz w:val="36"/>
                              <w:szCs w:val="36"/>
                            </w:rPr>
                          </w:pPr>
                          <w:r>
                            <w:rPr>
                              <w:b/>
                              <w:color w:val="A6A6A6" w:themeColor="background1" w:themeShade="A6"/>
                              <w:sz w:val="36"/>
                              <w:szCs w:val="36"/>
                            </w:rPr>
                            <w:t>SIMULATION</w:t>
                          </w:r>
                          <w:r w:rsidRPr="003A2096">
                            <w:rPr>
                              <w:b/>
                              <w:color w:val="A6A6A6" w:themeColor="background1" w:themeShade="A6"/>
                              <w:sz w:val="36"/>
                              <w:szCs w:val="36"/>
                            </w:rPr>
                            <w:t xml:space="preserve"> </w:t>
                          </w:r>
                          <w:r w:rsidR="00A8588B" w:rsidRPr="003A2096">
                            <w:rPr>
                              <w:b/>
                              <w:color w:val="A6A6A6" w:themeColor="background1" w:themeShade="A6"/>
                              <w:sz w:val="36"/>
                              <w:szCs w:val="36"/>
                            </w:rPr>
                            <w:t>SCREENER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E42EB" id="_x0000_t202" coordsize="21600,21600" o:spt="202" path="m,l,21600r21600,l21600,xe">
              <v:stroke joinstyle="miter"/>
              <v:path gradientshapeok="t" o:connecttype="rect"/>
            </v:shapetype>
            <v:shape id="Text Box 2" o:spid="_x0000_s1026" type="#_x0000_t202" style="position:absolute;margin-left:256.8pt;margin-top:10.9pt;width:202.25pt;height:69.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" stroked="f">
              <v:textbox>
                <w:txbxContent>
                  <w:p w14:paraId="08B79020" w14:textId="77777777" w:rsidR="00A8588B" w:rsidRPr="003A2096" w:rsidRDefault="00A8588B" w:rsidP="00263825">
                    <w:pPr>
                      <w:pBdr>
                        <w:top w:val="none" w:sz="0" w:space="0" w:color="auto"/>
                        <w:left w:val="none" w:sz="0" w:space="0" w:color="auto"/>
                        <w:bottom w:val="none" w:sz="0" w:space="0" w:color="auto"/>
                        <w:right w:val="none" w:sz="0" w:space="0" w:color="auto"/>
                        <w:between w:val="none" w:sz="0" w:space="0" w:color="auto"/>
                      </w:pBdr>
                      <w:spacing w:line="240" w:lineRule="auto"/>
                      <w:jc w:val="right"/>
                      <w:rPr>
                        <w:color w:val="000000" w:themeColor="text1"/>
                        <w:sz w:val="20"/>
                        <w:szCs w:val="20"/>
                      </w:rPr>
                    </w:pPr>
                    <w:r w:rsidRPr="003A2096">
                      <w:rPr>
                        <w:color w:val="000000" w:themeColor="text1"/>
                        <w:sz w:val="20"/>
                        <w:szCs w:val="20"/>
                      </w:rPr>
                      <w:t>INTERVENTION IMPROVEMENT TOOL</w:t>
                    </w:r>
                  </w:p>
                  <w:p w14:paraId="0520D1F4" w14:textId="5C072701" w:rsidR="00A8588B" w:rsidRPr="003A2096" w:rsidRDefault="00085132" w:rsidP="00263825">
                    <w:pPr>
                      <w:pBdr>
                        <w:top w:val="none" w:sz="0" w:space="0" w:color="auto"/>
                        <w:left w:val="none" w:sz="0" w:space="0" w:color="auto"/>
                        <w:bottom w:val="none" w:sz="0" w:space="0" w:color="auto"/>
                        <w:right w:val="none" w:sz="0" w:space="0" w:color="auto"/>
                        <w:between w:val="none" w:sz="0" w:space="0" w:color="auto"/>
                      </w:pBdr>
                      <w:spacing w:line="240" w:lineRule="auto"/>
                      <w:jc w:val="right"/>
                      <w:rPr>
                        <w:b/>
                        <w:color w:val="A6A6A6" w:themeColor="background1" w:themeShade="A6"/>
                        <w:sz w:val="36"/>
                        <w:szCs w:val="36"/>
                      </w:rPr>
                    </w:pPr>
                    <w:r>
                      <w:rPr>
                        <w:b/>
                        <w:color w:val="A6A6A6" w:themeColor="background1" w:themeShade="A6"/>
                        <w:sz w:val="36"/>
                        <w:szCs w:val="36"/>
                      </w:rPr>
                      <w:t>SIMULATION</w:t>
                    </w:r>
                    <w:r w:rsidRPr="003A2096">
                      <w:rPr>
                        <w:b/>
                        <w:color w:val="A6A6A6" w:themeColor="background1" w:themeShade="A6"/>
                        <w:sz w:val="36"/>
                        <w:szCs w:val="36"/>
                      </w:rPr>
                      <w:t xml:space="preserve"> </w:t>
                    </w:r>
                    <w:r w:rsidR="00A8588B" w:rsidRPr="003A2096">
                      <w:rPr>
                        <w:b/>
                        <w:color w:val="A6A6A6" w:themeColor="background1" w:themeShade="A6"/>
                        <w:sz w:val="36"/>
                        <w:szCs w:val="36"/>
                      </w:rPr>
                      <w:t>SCREENER</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1543"/>
    <w:multiLevelType w:val="multilevel"/>
    <w:tmpl w:val="DE9CA8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4028BF"/>
    <w:multiLevelType w:val="multilevel"/>
    <w:tmpl w:val="E8ACD5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79299D"/>
    <w:multiLevelType w:val="multilevel"/>
    <w:tmpl w:val="4D5AD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536AFE"/>
    <w:multiLevelType w:val="multilevel"/>
    <w:tmpl w:val="A1FCA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6A0C7B"/>
    <w:multiLevelType w:val="multilevel"/>
    <w:tmpl w:val="D36C8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1F0E70"/>
    <w:multiLevelType w:val="multilevel"/>
    <w:tmpl w:val="0A888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5619CD"/>
    <w:multiLevelType w:val="multilevel"/>
    <w:tmpl w:val="EE806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182034"/>
    <w:multiLevelType w:val="multilevel"/>
    <w:tmpl w:val="4EE03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B582E87"/>
    <w:multiLevelType w:val="multilevel"/>
    <w:tmpl w:val="5DA88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9705E4"/>
    <w:multiLevelType w:val="multilevel"/>
    <w:tmpl w:val="3F18D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2764496"/>
    <w:multiLevelType w:val="multilevel"/>
    <w:tmpl w:val="CE7A9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937B55"/>
    <w:multiLevelType w:val="multilevel"/>
    <w:tmpl w:val="8F8C5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032821"/>
    <w:multiLevelType w:val="hybridMultilevel"/>
    <w:tmpl w:val="C58AC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416C28"/>
    <w:multiLevelType w:val="multilevel"/>
    <w:tmpl w:val="064E39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66B565F"/>
    <w:multiLevelType w:val="multilevel"/>
    <w:tmpl w:val="D36C8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A56414"/>
    <w:multiLevelType w:val="multilevel"/>
    <w:tmpl w:val="D36C8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E51C9A"/>
    <w:multiLevelType w:val="multilevel"/>
    <w:tmpl w:val="D4D0B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8"/>
  </w:num>
  <w:num w:numId="3">
    <w:abstractNumId w:val="10"/>
  </w:num>
  <w:num w:numId="4">
    <w:abstractNumId w:val="1"/>
  </w:num>
  <w:num w:numId="5">
    <w:abstractNumId w:val="6"/>
  </w:num>
  <w:num w:numId="6">
    <w:abstractNumId w:val="4"/>
  </w:num>
  <w:num w:numId="7">
    <w:abstractNumId w:val="7"/>
  </w:num>
  <w:num w:numId="8">
    <w:abstractNumId w:val="0"/>
  </w:num>
  <w:num w:numId="9">
    <w:abstractNumId w:val="2"/>
  </w:num>
  <w:num w:numId="10">
    <w:abstractNumId w:val="11"/>
  </w:num>
  <w:num w:numId="11">
    <w:abstractNumId w:val="13"/>
  </w:num>
  <w:num w:numId="12">
    <w:abstractNumId w:val="16"/>
  </w:num>
  <w:num w:numId="13">
    <w:abstractNumId w:val="9"/>
  </w:num>
  <w:num w:numId="14">
    <w:abstractNumId w:val="3"/>
  </w:num>
  <w:num w:numId="15">
    <w:abstractNumId w:val="15"/>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345"/>
    <w:rsid w:val="00004E5D"/>
    <w:rsid w:val="00015CD1"/>
    <w:rsid w:val="00082746"/>
    <w:rsid w:val="00085132"/>
    <w:rsid w:val="000E2A53"/>
    <w:rsid w:val="000F00A8"/>
    <w:rsid w:val="001776EE"/>
    <w:rsid w:val="001878E7"/>
    <w:rsid w:val="001B7993"/>
    <w:rsid w:val="001D798D"/>
    <w:rsid w:val="001E7D2B"/>
    <w:rsid w:val="00205F5D"/>
    <w:rsid w:val="0022293C"/>
    <w:rsid w:val="00227BED"/>
    <w:rsid w:val="00243EF1"/>
    <w:rsid w:val="00263825"/>
    <w:rsid w:val="00265E47"/>
    <w:rsid w:val="00291839"/>
    <w:rsid w:val="002E7FD4"/>
    <w:rsid w:val="00355974"/>
    <w:rsid w:val="00367A73"/>
    <w:rsid w:val="00385641"/>
    <w:rsid w:val="003A2096"/>
    <w:rsid w:val="00483656"/>
    <w:rsid w:val="00484C33"/>
    <w:rsid w:val="004871A4"/>
    <w:rsid w:val="0055268C"/>
    <w:rsid w:val="00561D8E"/>
    <w:rsid w:val="005C675D"/>
    <w:rsid w:val="0063524B"/>
    <w:rsid w:val="00647185"/>
    <w:rsid w:val="006C6742"/>
    <w:rsid w:val="006D495B"/>
    <w:rsid w:val="007A05C8"/>
    <w:rsid w:val="007A2DF1"/>
    <w:rsid w:val="00817837"/>
    <w:rsid w:val="00857068"/>
    <w:rsid w:val="00861F5C"/>
    <w:rsid w:val="0088418C"/>
    <w:rsid w:val="008A1A32"/>
    <w:rsid w:val="008D0B15"/>
    <w:rsid w:val="00923445"/>
    <w:rsid w:val="009314BD"/>
    <w:rsid w:val="00957161"/>
    <w:rsid w:val="00974D09"/>
    <w:rsid w:val="009A1D96"/>
    <w:rsid w:val="009C6AAF"/>
    <w:rsid w:val="00A513BC"/>
    <w:rsid w:val="00A8588B"/>
    <w:rsid w:val="00AC2BED"/>
    <w:rsid w:val="00AD6CA9"/>
    <w:rsid w:val="00B042CE"/>
    <w:rsid w:val="00BB03C1"/>
    <w:rsid w:val="00BE67D7"/>
    <w:rsid w:val="00BE725B"/>
    <w:rsid w:val="00BF6321"/>
    <w:rsid w:val="00C16C1D"/>
    <w:rsid w:val="00C46460"/>
    <w:rsid w:val="00C47628"/>
    <w:rsid w:val="00C61391"/>
    <w:rsid w:val="00C6394C"/>
    <w:rsid w:val="00C74BEC"/>
    <w:rsid w:val="00C97B0C"/>
    <w:rsid w:val="00CB75D7"/>
    <w:rsid w:val="00CE6AD9"/>
    <w:rsid w:val="00D06D6E"/>
    <w:rsid w:val="00D42345"/>
    <w:rsid w:val="00D61A41"/>
    <w:rsid w:val="00DA498D"/>
    <w:rsid w:val="00E26186"/>
    <w:rsid w:val="00E412BA"/>
    <w:rsid w:val="00E72C35"/>
    <w:rsid w:val="00EB65B0"/>
    <w:rsid w:val="00F53CD3"/>
    <w:rsid w:val="00F93BF8"/>
    <w:rsid w:val="00FC5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90D118"/>
  <w15:docId w15:val="{8F6A0AAE-C102-4101-AA27-0F695C28E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B75D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5D7"/>
    <w:rPr>
      <w:rFonts w:ascii="Segoe UI" w:hAnsi="Segoe UI" w:cs="Segoe UI"/>
      <w:sz w:val="18"/>
      <w:szCs w:val="18"/>
    </w:rPr>
  </w:style>
  <w:style w:type="table" w:styleId="TableGrid">
    <w:name w:val="Table Grid"/>
    <w:basedOn w:val="TableNormal"/>
    <w:uiPriority w:val="39"/>
    <w:rsid w:val="0055268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588B"/>
    <w:pPr>
      <w:tabs>
        <w:tab w:val="center" w:pos="4680"/>
        <w:tab w:val="right" w:pos="9360"/>
      </w:tabs>
      <w:spacing w:line="240" w:lineRule="auto"/>
    </w:pPr>
  </w:style>
  <w:style w:type="character" w:customStyle="1" w:styleId="HeaderChar">
    <w:name w:val="Header Char"/>
    <w:basedOn w:val="DefaultParagraphFont"/>
    <w:link w:val="Header"/>
    <w:uiPriority w:val="99"/>
    <w:rsid w:val="00A8588B"/>
  </w:style>
  <w:style w:type="paragraph" w:styleId="Footer">
    <w:name w:val="footer"/>
    <w:basedOn w:val="Normal"/>
    <w:link w:val="FooterChar"/>
    <w:uiPriority w:val="99"/>
    <w:unhideWhenUsed/>
    <w:rsid w:val="00A8588B"/>
    <w:pPr>
      <w:tabs>
        <w:tab w:val="center" w:pos="4680"/>
        <w:tab w:val="right" w:pos="9360"/>
      </w:tabs>
      <w:spacing w:line="240" w:lineRule="auto"/>
    </w:pPr>
  </w:style>
  <w:style w:type="character" w:customStyle="1" w:styleId="FooterChar">
    <w:name w:val="Footer Char"/>
    <w:basedOn w:val="DefaultParagraphFont"/>
    <w:link w:val="Footer"/>
    <w:uiPriority w:val="99"/>
    <w:rsid w:val="00A8588B"/>
  </w:style>
  <w:style w:type="paragraph" w:styleId="ListParagraph">
    <w:name w:val="List Paragraph"/>
    <w:basedOn w:val="Normal"/>
    <w:uiPriority w:val="34"/>
    <w:qFormat/>
    <w:rsid w:val="006D495B"/>
    <w:pPr>
      <w:ind w:left="720"/>
      <w:contextualSpacing/>
    </w:pPr>
  </w:style>
  <w:style w:type="character" w:styleId="CommentReference">
    <w:name w:val="annotation reference"/>
    <w:basedOn w:val="DefaultParagraphFont"/>
    <w:uiPriority w:val="99"/>
    <w:semiHidden/>
    <w:unhideWhenUsed/>
    <w:rsid w:val="00085132"/>
    <w:rPr>
      <w:sz w:val="16"/>
      <w:szCs w:val="16"/>
    </w:rPr>
  </w:style>
  <w:style w:type="paragraph" w:styleId="CommentText">
    <w:name w:val="annotation text"/>
    <w:basedOn w:val="Normal"/>
    <w:link w:val="CommentTextChar"/>
    <w:uiPriority w:val="99"/>
    <w:semiHidden/>
    <w:unhideWhenUsed/>
    <w:rsid w:val="00085132"/>
    <w:pPr>
      <w:spacing w:line="240" w:lineRule="auto"/>
    </w:pPr>
    <w:rPr>
      <w:sz w:val="20"/>
      <w:szCs w:val="20"/>
    </w:rPr>
  </w:style>
  <w:style w:type="character" w:customStyle="1" w:styleId="CommentTextChar">
    <w:name w:val="Comment Text Char"/>
    <w:basedOn w:val="DefaultParagraphFont"/>
    <w:link w:val="CommentText"/>
    <w:uiPriority w:val="99"/>
    <w:semiHidden/>
    <w:rsid w:val="00085132"/>
    <w:rPr>
      <w:sz w:val="20"/>
      <w:szCs w:val="20"/>
    </w:rPr>
  </w:style>
  <w:style w:type="paragraph" w:styleId="CommentSubject">
    <w:name w:val="annotation subject"/>
    <w:basedOn w:val="CommentText"/>
    <w:next w:val="CommentText"/>
    <w:link w:val="CommentSubjectChar"/>
    <w:uiPriority w:val="99"/>
    <w:semiHidden/>
    <w:unhideWhenUsed/>
    <w:rsid w:val="00085132"/>
    <w:rPr>
      <w:b/>
      <w:bCs/>
    </w:rPr>
  </w:style>
  <w:style w:type="character" w:customStyle="1" w:styleId="CommentSubjectChar">
    <w:name w:val="Comment Subject Char"/>
    <w:basedOn w:val="CommentTextChar"/>
    <w:link w:val="CommentSubject"/>
    <w:uiPriority w:val="99"/>
    <w:semiHidden/>
    <w:rsid w:val="000851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1D0D7-507A-414C-91C4-12B0AD76B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1269</Words>
  <Characters>6638</Characters>
  <Application>Microsoft Office Word</Application>
  <DocSecurity>0</DocSecurity>
  <Lines>158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sweeney</dc:creator>
  <cp:lastModifiedBy>J mulhausen</cp:lastModifiedBy>
  <cp:revision>2</cp:revision>
  <cp:lastPrinted>2017-08-18T17:13:00Z</cp:lastPrinted>
  <dcterms:created xsi:type="dcterms:W3CDTF">2017-09-13T15:48:00Z</dcterms:created>
  <dcterms:modified xsi:type="dcterms:W3CDTF">2017-09-13T15:48:00Z</dcterms:modified>
</cp:coreProperties>
</file>